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03335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C04414">
        <w:rPr>
          <w:rFonts w:ascii="Tahoma" w:hAnsi="Tahoma" w:cs="Tahoma"/>
          <w:color w:val="0070C0"/>
          <w:sz w:val="28"/>
          <w:szCs w:val="28"/>
        </w:rPr>
        <w:t>Pra mim a internet não tem importância mas na minha opinião eu gosto muito de falar com familiares distantes.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C04414">
        <w:rPr>
          <w:rFonts w:ascii="Tahoma" w:hAnsi="Tahoma" w:cs="Tahoma"/>
          <w:color w:val="0070C0"/>
          <w:sz w:val="28"/>
          <w:szCs w:val="28"/>
        </w:rPr>
        <w:t>Bancos,rede de grandes supermercados,bolsa de valores,empresas de grande porte.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Default="00C30FB3" w:rsidP="00C30FB3">
      <w:r>
        <w:rPr>
          <w:rFonts w:ascii="Tahoma" w:hAnsi="Tahoma" w:cs="Tahoma"/>
          <w:color w:val="0070C0"/>
          <w:sz w:val="28"/>
          <w:szCs w:val="28"/>
        </w:rPr>
        <w:t>-</w:t>
      </w:r>
      <w:r w:rsidR="00C04414">
        <w:rPr>
          <w:rFonts w:ascii="Tahoma" w:hAnsi="Tahoma" w:cs="Tahoma"/>
          <w:color w:val="0070C0"/>
          <w:sz w:val="28"/>
          <w:szCs w:val="28"/>
        </w:rPr>
        <w:t>É um computador que fornece serviços a uma rede de computadores.Esses serviços podem ser,por exemplo,servidor de documentos,servidor de correio eletrônico ou servidor de páginas da web.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6362E"/>
    <w:rsid w:val="006D7F0B"/>
    <w:rsid w:val="00795291"/>
    <w:rsid w:val="00936E91"/>
    <w:rsid w:val="00AE26CB"/>
    <w:rsid w:val="00C04414"/>
    <w:rsid w:val="00C30FB3"/>
    <w:rsid w:val="00C6359B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2017-04-24T10:25:00Z</dcterms:created>
  <dcterms:modified xsi:type="dcterms:W3CDTF">2017-04-24T10:43:00Z</dcterms:modified>
</cp:coreProperties>
</file>