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908" w:rsidRPr="005C6973" w:rsidRDefault="00E24111" w:rsidP="0094290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1</w:t>
      </w:r>
      <w:r w:rsidR="005C6973">
        <w:rPr>
          <w:rFonts w:ascii="Tahoma" w:hAnsi="Tahoma" w:cs="Tahoma"/>
          <w:b/>
          <w:color w:val="FF0000"/>
          <w:sz w:val="40"/>
          <w:szCs w:val="40"/>
        </w:rPr>
        <w:t xml:space="preserve">5/05 RM </w:t>
      </w:r>
      <w:r w:rsidR="004060B3">
        <w:rPr>
          <w:rFonts w:ascii="Tahoma" w:hAnsi="Tahoma" w:cs="Tahoma"/>
          <w:b/>
          <w:color w:val="FF0000"/>
          <w:sz w:val="40"/>
          <w:szCs w:val="40"/>
        </w:rPr>
        <w:t>0</w:t>
      </w:r>
      <w:r w:rsidR="00706DA8">
        <w:rPr>
          <w:rFonts w:ascii="Tahoma" w:hAnsi="Tahoma" w:cs="Tahoma"/>
          <w:b/>
          <w:color w:val="FF0000"/>
          <w:sz w:val="40"/>
          <w:szCs w:val="40"/>
        </w:rPr>
        <w:t>4010</w:t>
      </w:r>
    </w:p>
    <w:p w:rsidR="00E24111" w:rsidRDefault="00E24111" w:rsidP="00E24111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Evolução do Computador</w:t>
      </w:r>
    </w:p>
    <w:p w:rsidR="00E24111" w:rsidRDefault="00E24111" w:rsidP="00E24111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E24111" w:rsidRDefault="00E24111" w:rsidP="00E24111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24</w:t>
      </w:r>
    </w:p>
    <w:p w:rsidR="00E24111" w:rsidRDefault="00E24111" w:rsidP="00E24111">
      <w:pPr>
        <w:spacing w:after="0"/>
        <w:ind w:firstLine="708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E24111" w:rsidRDefault="00E24111" w:rsidP="00E24111">
      <w:pPr>
        <w:rPr>
          <w:rFonts w:ascii="Tahoma" w:hAnsi="Tahoma" w:cs="Tahoma"/>
          <w:sz w:val="28"/>
          <w:szCs w:val="28"/>
          <w:shd w:val="clear" w:color="auto" w:fill="FFFFFF"/>
        </w:rPr>
      </w:pPr>
      <w:proofErr w:type="gramStart"/>
      <w:r>
        <w:rPr>
          <w:rFonts w:ascii="Tahoma" w:hAnsi="Tahoma" w:cs="Tahoma"/>
          <w:sz w:val="28"/>
          <w:szCs w:val="28"/>
        </w:rPr>
        <w:t>1</w:t>
      </w:r>
      <w:proofErr w:type="gramEnd"/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O primeiro computador eletromecânico foi construído por:</w:t>
      </w:r>
    </w:p>
    <w:p w:rsidR="00E24111" w:rsidRDefault="00E24111" w:rsidP="00E24111">
      <w:pPr>
        <w:spacing w:after="0"/>
        <w:rPr>
          <w:rFonts w:ascii="Tahoma" w:hAnsi="Tahoma" w:cs="Tahoma"/>
          <w:sz w:val="28"/>
          <w:szCs w:val="28"/>
          <w:shd w:val="clear" w:color="auto" w:fill="FFFFFF"/>
          <w:lang w:val="en-US"/>
        </w:rPr>
      </w:pPr>
      <w:r>
        <w:rPr>
          <w:rFonts w:ascii="Tahoma" w:hAnsi="Tahoma" w:cs="Tahoma"/>
          <w:sz w:val="28"/>
          <w:szCs w:val="28"/>
          <w:shd w:val="clear" w:color="auto" w:fill="FFFFFF"/>
          <w:lang w:val="en-US"/>
        </w:rPr>
        <w:t xml:space="preserve">a) John </w:t>
      </w:r>
      <w:proofErr w:type="spellStart"/>
      <w:r>
        <w:rPr>
          <w:rFonts w:ascii="Tahoma" w:hAnsi="Tahoma" w:cs="Tahoma"/>
          <w:sz w:val="28"/>
          <w:szCs w:val="28"/>
          <w:shd w:val="clear" w:color="auto" w:fill="FFFFFF"/>
          <w:lang w:val="en-US"/>
        </w:rPr>
        <w:t>Mauchly</w:t>
      </w:r>
      <w:proofErr w:type="spellEnd"/>
      <w:r>
        <w:rPr>
          <w:rFonts w:ascii="Tahoma" w:hAnsi="Tahoma" w:cs="Tahoma"/>
          <w:sz w:val="28"/>
          <w:szCs w:val="28"/>
          <w:shd w:val="clear" w:color="auto" w:fill="FFFFFF"/>
          <w:lang w:val="en-US"/>
        </w:rPr>
        <w:t xml:space="preserve"> ( )</w:t>
      </w:r>
    </w:p>
    <w:p w:rsidR="00E24111" w:rsidRPr="00E24111" w:rsidRDefault="00E24111" w:rsidP="00E24111">
      <w:pPr>
        <w:spacing w:after="0"/>
        <w:rPr>
          <w:rStyle w:val="apple-converted-space"/>
          <w:lang w:val="en-US"/>
        </w:rPr>
      </w:pPr>
      <w:r>
        <w:rPr>
          <w:rFonts w:ascii="Tahoma" w:hAnsi="Tahoma" w:cs="Tahoma"/>
          <w:sz w:val="28"/>
          <w:szCs w:val="28"/>
          <w:shd w:val="clear" w:color="auto" w:fill="FFFFFF"/>
          <w:lang w:val="en-US"/>
        </w:rPr>
        <w:t xml:space="preserve">b) </w:t>
      </w:r>
      <w:proofErr w:type="spellStart"/>
      <w:proofErr w:type="gramStart"/>
      <w:r>
        <w:rPr>
          <w:rFonts w:ascii="Tahoma" w:hAnsi="Tahoma" w:cs="Tahoma"/>
          <w:sz w:val="28"/>
          <w:szCs w:val="28"/>
          <w:shd w:val="clear" w:color="auto" w:fill="FFFFFF"/>
          <w:lang w:val="en-US"/>
        </w:rPr>
        <w:t>KonradZuse</w:t>
      </w:r>
      <w:proofErr w:type="spellEnd"/>
      <w:r>
        <w:rPr>
          <w:rFonts w:ascii="Tahoma" w:hAnsi="Tahoma" w:cs="Tahoma"/>
          <w:sz w:val="28"/>
          <w:szCs w:val="28"/>
          <w:shd w:val="clear" w:color="auto" w:fill="FFFFFF"/>
          <w:lang w:val="en-US"/>
        </w:rPr>
        <w:t xml:space="preserve">  (</w:t>
      </w:r>
      <w:proofErr w:type="gramEnd"/>
      <w:r>
        <w:rPr>
          <w:rFonts w:ascii="Tahoma" w:hAnsi="Tahoma" w:cs="Tahoma"/>
          <w:color w:val="0070C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ahoma" w:hAnsi="Tahoma" w:cs="Tahoma"/>
          <w:sz w:val="28"/>
          <w:szCs w:val="28"/>
          <w:shd w:val="clear" w:color="auto" w:fill="FFFFFF"/>
          <w:lang w:val="en-US"/>
        </w:rPr>
        <w:t xml:space="preserve">)   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  <w:lang w:val="en-US"/>
        </w:rPr>
        <w:t> </w:t>
      </w:r>
    </w:p>
    <w:p w:rsidR="00E24111" w:rsidRDefault="00E24111" w:rsidP="00E24111">
      <w:pPr>
        <w:spacing w:after="0"/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</w:pP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 xml:space="preserve">c) J. </w:t>
      </w:r>
      <w:proofErr w:type="spellStart"/>
      <w:r>
        <w:rPr>
          <w:rFonts w:ascii="Tahoma" w:hAnsi="Tahoma" w:cs="Tahoma"/>
          <w:sz w:val="28"/>
          <w:szCs w:val="28"/>
          <w:shd w:val="clear" w:color="auto" w:fill="FFFFFF"/>
        </w:rPr>
        <w:t>Presper</w:t>
      </w:r>
      <w:proofErr w:type="spellEnd"/>
      <w:r>
        <w:rPr>
          <w:rFonts w:ascii="Tahoma" w:hAnsi="Tahoma" w:cs="Tahom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  <w:shd w:val="clear" w:color="auto" w:fill="FFFFFF"/>
        </w:rPr>
        <w:t>Eckert</w:t>
      </w:r>
      <w:proofErr w:type="spellEnd"/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</w:t>
      </w:r>
      <w:proofErr w:type="gramStart"/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 xml:space="preserve">( </w:t>
      </w:r>
      <w:proofErr w:type="gramEnd"/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)</w:t>
      </w:r>
    </w:p>
    <w:p w:rsidR="00E24111" w:rsidRDefault="00E24111" w:rsidP="00E24111">
      <w:pPr>
        <w:spacing w:after="0"/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</w:pPr>
    </w:p>
    <w:p w:rsidR="00E24111" w:rsidRDefault="00E24111" w:rsidP="00E24111">
      <w:pPr>
        <w:spacing w:after="0"/>
      </w:pPr>
    </w:p>
    <w:p w:rsidR="00E24111" w:rsidRDefault="00E24111" w:rsidP="00E24111">
      <w:pPr>
        <w:spacing w:after="0"/>
      </w:pPr>
    </w:p>
    <w:p w:rsidR="00E24111" w:rsidRDefault="00E24111" w:rsidP="00E24111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2</w:t>
      </w:r>
      <w:proofErr w:type="gramEnd"/>
      <w:r>
        <w:rPr>
          <w:rFonts w:ascii="Tahoma" w:hAnsi="Tahoma" w:cs="Tahoma"/>
          <w:sz w:val="28"/>
          <w:szCs w:val="28"/>
        </w:rPr>
        <w:t>) Associe a coluna da direita com a coluna da esquerda:</w:t>
      </w:r>
    </w:p>
    <w:p w:rsidR="00E24111" w:rsidRDefault="00E24111" w:rsidP="00E24111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</w:p>
    <w:p w:rsidR="00E24111" w:rsidRDefault="00E24111" w:rsidP="00E24111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a) De 1951 a 1959         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3ª geração</w:t>
      </w:r>
    </w:p>
    <w:p w:rsidR="00E24111" w:rsidRDefault="00E24111" w:rsidP="00E24111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b) De 1959 a 1965         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1ª geração</w:t>
      </w:r>
    </w:p>
    <w:p w:rsidR="00E24111" w:rsidRDefault="00E24111" w:rsidP="00E24111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c) De 1965 a 1975         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5ª geração</w:t>
      </w:r>
    </w:p>
    <w:p w:rsidR="00E24111" w:rsidRDefault="00E24111" w:rsidP="00E24111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d) De 1975 a 1981         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2ª geração</w:t>
      </w:r>
    </w:p>
    <w:p w:rsidR="00E24111" w:rsidRDefault="00E24111" w:rsidP="00E24111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  <w:shd w:val="clear" w:color="auto" w:fill="FFFFFF"/>
        </w:rPr>
      </w:pPr>
      <w:r>
        <w:rPr>
          <w:rFonts w:ascii="Tahoma" w:hAnsi="Tahoma" w:cs="Tahoma"/>
          <w:sz w:val="28"/>
          <w:szCs w:val="28"/>
        </w:rPr>
        <w:t xml:space="preserve">e) 1990                         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4ª geração</w:t>
      </w:r>
    </w:p>
    <w:p w:rsidR="00E24111" w:rsidRDefault="00E24111" w:rsidP="00E24111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  <w:shd w:val="clear" w:color="auto" w:fill="FFFFFF"/>
        </w:rPr>
      </w:pPr>
    </w:p>
    <w:p w:rsidR="00E24111" w:rsidRDefault="00E24111" w:rsidP="00E24111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E24111" w:rsidRDefault="00E24111" w:rsidP="00E24111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E24111" w:rsidRDefault="00E24111" w:rsidP="00E24111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E24111" w:rsidRDefault="00E24111" w:rsidP="00E24111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E24111" w:rsidRDefault="00E24111" w:rsidP="00E24111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E24111" w:rsidRDefault="00E24111" w:rsidP="00E24111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E24111" w:rsidRDefault="00E24111" w:rsidP="00E24111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E24111" w:rsidRDefault="00E24111" w:rsidP="00E24111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E24111" w:rsidRDefault="00E24111" w:rsidP="00E24111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E24111" w:rsidRDefault="00E24111" w:rsidP="00E24111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E24111" w:rsidRDefault="00E24111" w:rsidP="00E24111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E24111" w:rsidRDefault="00E24111" w:rsidP="00E24111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E24111" w:rsidRDefault="00E24111" w:rsidP="00E24111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E24111" w:rsidRDefault="00E24111" w:rsidP="00E24111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E24111" w:rsidRDefault="00E24111" w:rsidP="00E24111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E24111" w:rsidRDefault="00E24111" w:rsidP="00E24111">
      <w:pPr>
        <w:tabs>
          <w:tab w:val="left" w:pos="2100"/>
        </w:tabs>
        <w:spacing w:after="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color w:val="0070C0"/>
          <w:sz w:val="40"/>
          <w:szCs w:val="40"/>
        </w:rPr>
        <w:t>Evolução do Computador</w:t>
      </w:r>
    </w:p>
    <w:p w:rsidR="00E24111" w:rsidRDefault="00E24111" w:rsidP="00E24111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E24111" w:rsidRDefault="00E24111" w:rsidP="00E24111">
      <w:pPr>
        <w:spacing w:after="0"/>
        <w:ind w:firstLine="708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25</w:t>
      </w:r>
      <w:r>
        <w:rPr>
          <w:rFonts w:ascii="Tahoma" w:eastAsia="Times New Roman" w:hAnsi="Tahoma" w:cs="Tahoma"/>
          <w:b/>
          <w:sz w:val="32"/>
          <w:szCs w:val="32"/>
          <w:lang w:eastAsia="pt-BR"/>
        </w:rPr>
        <w:tab/>
      </w:r>
    </w:p>
    <w:p w:rsidR="00E24111" w:rsidRDefault="00E24111" w:rsidP="00E24111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E24111" w:rsidRDefault="00E24111" w:rsidP="00E24111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3</w:t>
      </w:r>
      <w:proofErr w:type="gramEnd"/>
      <w:r>
        <w:rPr>
          <w:rFonts w:ascii="Tahoma" w:hAnsi="Tahoma" w:cs="Tahoma"/>
          <w:sz w:val="28"/>
          <w:szCs w:val="28"/>
        </w:rPr>
        <w:t>) Preencha os parênteses com  ( V ) para verdadeiro e ( F ) para falso:</w:t>
      </w:r>
    </w:p>
    <w:p w:rsidR="00E24111" w:rsidRDefault="00E24111" w:rsidP="00E24111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E24111" w:rsidRDefault="00E24111" w:rsidP="00E24111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a)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Em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</w:t>
      </w:r>
      <w:r>
        <w:rPr>
          <w:rFonts w:ascii="Tahoma" w:hAnsi="Tahoma" w:cs="Tahoma"/>
          <w:sz w:val="28"/>
          <w:szCs w:val="28"/>
          <w:shd w:val="clear" w:color="auto" w:fill="FFFFFF"/>
        </w:rPr>
        <w:t>1936, o engenheiro alemão construiu, a partir de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</w:t>
      </w:r>
      <w:r>
        <w:rPr>
          <w:rFonts w:ascii="Tahoma" w:hAnsi="Tahoma" w:cs="Tahoma"/>
          <w:sz w:val="28"/>
          <w:szCs w:val="28"/>
          <w:shd w:val="clear" w:color="auto" w:fill="FFFFFF"/>
        </w:rPr>
        <w:t>relês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</w:t>
      </w:r>
      <w:r>
        <w:rPr>
          <w:rFonts w:ascii="Tahoma" w:hAnsi="Tahoma" w:cs="Tahoma"/>
          <w:sz w:val="28"/>
          <w:szCs w:val="28"/>
          <w:shd w:val="clear" w:color="auto" w:fill="FFFFFF"/>
        </w:rPr>
        <w:t>que executavam os cálculos e dados lidos em fitas perfuradas, o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</w:t>
      </w:r>
      <w:r>
        <w:rPr>
          <w:rFonts w:ascii="Tahoma" w:hAnsi="Tahoma" w:cs="Tahoma"/>
          <w:sz w:val="28"/>
          <w:szCs w:val="28"/>
          <w:shd w:val="clear" w:color="auto" w:fill="FFFFFF"/>
        </w:rPr>
        <w:t>Z1.</w:t>
      </w:r>
    </w:p>
    <w:p w:rsidR="00E24111" w:rsidRDefault="00E24111" w:rsidP="00E24111">
      <w:pPr>
        <w:spacing w:after="0"/>
        <w:jc w:val="both"/>
      </w:pPr>
    </w:p>
    <w:p w:rsidR="00E24111" w:rsidRDefault="00E24111" w:rsidP="00E24111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b)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segunda geração,com capacidade de calcular com uma velocidade de microssegundos, sendo programados em linguagem montadora. O UNIVAC.</w:t>
      </w:r>
    </w:p>
    <w:p w:rsidR="00E24111" w:rsidRDefault="00E24111" w:rsidP="00E24111">
      <w:pPr>
        <w:spacing w:after="0"/>
        <w:jc w:val="both"/>
      </w:pPr>
    </w:p>
    <w:p w:rsidR="00E24111" w:rsidRDefault="00E24111" w:rsidP="00E24111">
      <w:pPr>
        <w:shd w:val="clear" w:color="auto" w:fill="FDFDFD"/>
        <w:spacing w:after="0" w:line="240" w:lineRule="auto"/>
        <w:jc w:val="both"/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</w:pPr>
      <w:r>
        <w:rPr>
          <w:rFonts w:ascii="Tahoma" w:hAnsi="Tahoma" w:cs="Tahoma"/>
          <w:sz w:val="28"/>
          <w:szCs w:val="28"/>
          <w:shd w:val="clear" w:color="auto" w:fill="FFFFFF"/>
        </w:rPr>
        <w:t xml:space="preserve">c)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primeira geração. Esses eram capazes de calcular com uma velocidade de milésimos de segundo, além de serem programados em linguagem de máquina.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 xml:space="preserve"> O TRADIC.</w:t>
      </w:r>
    </w:p>
    <w:p w:rsidR="00E24111" w:rsidRDefault="00E24111" w:rsidP="00E24111">
      <w:pPr>
        <w:shd w:val="clear" w:color="auto" w:fill="FDFDFD"/>
        <w:spacing w:after="0" w:line="240" w:lineRule="auto"/>
        <w:jc w:val="both"/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</w:pPr>
    </w:p>
    <w:p w:rsidR="00E24111" w:rsidRDefault="00E24111" w:rsidP="00E24111">
      <w:pPr>
        <w:spacing w:after="0"/>
        <w:jc w:val="both"/>
      </w:pPr>
      <w:r>
        <w:rPr>
          <w:rFonts w:ascii="Tahoma" w:hAnsi="Tahoma" w:cs="Tahoma"/>
          <w:sz w:val="28"/>
          <w:szCs w:val="28"/>
          <w:shd w:val="clear" w:color="auto" w:fill="FFFFFF"/>
        </w:rPr>
        <w:t xml:space="preserve">d)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1980  partir dessa década são lançados softwares de melhor qualidade e com capacidade de processar as informações com maior rapidez.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</w:t>
      </w:r>
    </w:p>
    <w:p w:rsidR="00E24111" w:rsidRDefault="00E24111" w:rsidP="00E24111">
      <w:pPr>
        <w:spacing w:after="0"/>
      </w:pPr>
    </w:p>
    <w:p w:rsidR="00E24111" w:rsidRDefault="00E24111" w:rsidP="00E24111">
      <w:pPr>
        <w:shd w:val="clear" w:color="auto" w:fill="FDFDFD"/>
        <w:spacing w:after="0" w:line="240" w:lineRule="auto"/>
        <w:jc w:val="both"/>
        <w:rPr>
          <w:rFonts w:ascii="Tahoma" w:hAnsi="Tahoma" w:cs="Tahoma"/>
          <w:sz w:val="28"/>
          <w:szCs w:val="28"/>
          <w:shd w:val="clear" w:color="auto" w:fill="FFFFFF"/>
        </w:rPr>
      </w:pPr>
      <w:r>
        <w:rPr>
          <w:rFonts w:ascii="Tahoma" w:hAnsi="Tahoma" w:cs="Tahoma"/>
          <w:sz w:val="28"/>
          <w:szCs w:val="28"/>
          <w:shd w:val="clear" w:color="auto" w:fill="FFFFFF"/>
        </w:rPr>
        <w:t xml:space="preserve">e)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ENIAC foi mantido em segredo pelo governo americano até o final da guerra, quando foi anunciado ao mundo.</w:t>
      </w:r>
    </w:p>
    <w:p w:rsidR="00E24111" w:rsidRDefault="00E24111" w:rsidP="00E24111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5C6973" w:rsidRDefault="005C6973" w:rsidP="005C6973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sectPr w:rsidR="005C6973" w:rsidSect="003A0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6973"/>
    <w:rsid w:val="000122D1"/>
    <w:rsid w:val="00035EC8"/>
    <w:rsid w:val="000B54F0"/>
    <w:rsid w:val="001611DD"/>
    <w:rsid w:val="003A0CB6"/>
    <w:rsid w:val="003A494C"/>
    <w:rsid w:val="004060B3"/>
    <w:rsid w:val="005C6973"/>
    <w:rsid w:val="005F309C"/>
    <w:rsid w:val="00624756"/>
    <w:rsid w:val="006B31E0"/>
    <w:rsid w:val="00706DA8"/>
    <w:rsid w:val="007357EB"/>
    <w:rsid w:val="007B32BA"/>
    <w:rsid w:val="00872A20"/>
    <w:rsid w:val="008965A1"/>
    <w:rsid w:val="008D2881"/>
    <w:rsid w:val="00942908"/>
    <w:rsid w:val="009B2C2B"/>
    <w:rsid w:val="00A11F09"/>
    <w:rsid w:val="00AA534B"/>
    <w:rsid w:val="00AD5343"/>
    <w:rsid w:val="00B210CB"/>
    <w:rsid w:val="00BE742D"/>
    <w:rsid w:val="00CE0A61"/>
    <w:rsid w:val="00E24111"/>
    <w:rsid w:val="00EE7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E0A61"/>
    <w:rPr>
      <w:b/>
      <w:bCs/>
    </w:rPr>
  </w:style>
  <w:style w:type="character" w:customStyle="1" w:styleId="apple-converted-space">
    <w:name w:val="apple-converted-space"/>
    <w:basedOn w:val="Fontepargpadro"/>
    <w:rsid w:val="00E241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7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231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2017-05-05T12:19:00Z</dcterms:created>
  <dcterms:modified xsi:type="dcterms:W3CDTF">2017-05-09T19:34:00Z</dcterms:modified>
</cp:coreProperties>
</file>