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04/05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732F1C">
        <w:rPr>
          <w:b/>
          <w:color w:val="C0504D" w:themeColor="accent2"/>
          <w:sz w:val="52"/>
          <w:szCs w:val="52"/>
        </w:rPr>
        <w:t>04153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756D6F" w:rsidRDefault="00756D6F" w:rsidP="00756D6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 (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 w:rsidR="00713D83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Radar ( )</w:t>
      </w: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756D6F" w:rsidRPr="00713D83" w:rsidRDefault="00756D6F" w:rsidP="00713D83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4) Na sua opinião qual a importância da Internet em nossas vidas, imagine o m</w:t>
      </w:r>
      <w:r w:rsidR="00713D83">
        <w:rPr>
          <w:rFonts w:ascii="Tahoma" w:hAnsi="Tahoma" w:cs="Tahoma"/>
          <w:bCs/>
          <w:sz w:val="28"/>
          <w:szCs w:val="28"/>
          <w:bdr w:val="none" w:sz="0" w:space="0" w:color="auto" w:frame="1"/>
        </w:rPr>
        <w:t>undo sem ela e escreva um text</w:t>
      </w:r>
    </w:p>
    <w:p w:rsidR="00756D6F" w:rsidRDefault="00713D83" w:rsidP="00756D6F">
      <w:pPr>
        <w:spacing w:after="0"/>
        <w:jc w:val="both"/>
        <w:rPr>
          <w:rStyle w:val="Forte"/>
          <w:b w:val="0"/>
          <w:bCs w:val="0"/>
        </w:rPr>
      </w:pPr>
      <w:r>
        <w:rPr>
          <w:rStyle w:val="Forte"/>
          <w:b w:val="0"/>
          <w:bCs w:val="0"/>
        </w:rPr>
        <w:t>PARA-JOGA-FRIVIE</w:t>
      </w: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5) Qual a importância do Sistema de Esgoto para a humanidade?</w:t>
      </w:r>
    </w:p>
    <w:p w:rsidR="00756D6F" w:rsidRDefault="00713D83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-------------I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756D6F" w:rsidRDefault="00756D6F" w:rsidP="00756D6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56D6F" w:rsidRPr="00756D6F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756D6F" w:rsidRPr="00756D6F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F0992"/>
    <w:rsid w:val="00205C91"/>
    <w:rsid w:val="00417783"/>
    <w:rsid w:val="004323FB"/>
    <w:rsid w:val="004805D2"/>
    <w:rsid w:val="00584FD0"/>
    <w:rsid w:val="006017BF"/>
    <w:rsid w:val="006101BA"/>
    <w:rsid w:val="00713D83"/>
    <w:rsid w:val="00732F1C"/>
    <w:rsid w:val="00756D6F"/>
    <w:rsid w:val="007673C5"/>
    <w:rsid w:val="00855508"/>
    <w:rsid w:val="008E4149"/>
    <w:rsid w:val="009860A5"/>
    <w:rsid w:val="00AA4A6E"/>
    <w:rsid w:val="00CB3681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589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Aluno18</cp:lastModifiedBy>
  <cp:revision>3</cp:revision>
  <dcterms:created xsi:type="dcterms:W3CDTF">2017-05-04T18:36:00Z</dcterms:created>
  <dcterms:modified xsi:type="dcterms:W3CDTF">2017-05-17T20:14:00Z</dcterms:modified>
</cp:coreProperties>
</file>