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C1A10" w:themeColor="background2" w:themeShade="19"/>
  <w:body>
    <w:p w:rsidR="008F65C3" w:rsidRPr="00DF5BB9" w:rsidRDefault="005466DE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DF5BB9">
        <w:rPr>
          <w:rFonts w:ascii="Tahoma" w:hAnsi="Tahoma" w:cs="Tahoma"/>
          <w:b/>
          <w:color w:val="FF0000"/>
          <w:sz w:val="40"/>
          <w:szCs w:val="40"/>
        </w:rPr>
        <w:t>/0</w:t>
      </w:r>
      <w:r w:rsidR="00DF5BB9" w:rsidRPr="00DF5BB9">
        <w:rPr>
          <w:rFonts w:ascii="Tahoma" w:hAnsi="Tahoma" w:cs="Tahoma"/>
          <w:b/>
          <w:color w:val="FF0000"/>
          <w:sz w:val="40"/>
          <w:szCs w:val="40"/>
        </w:rPr>
        <w:t>8</w:t>
      </w:r>
      <w:r w:rsidRPr="00DF5BB9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DF5BB9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264D0C" w:rsidRPr="00DF5BB9">
        <w:rPr>
          <w:rFonts w:ascii="Tahoma" w:hAnsi="Tahoma" w:cs="Tahoma"/>
          <w:b/>
          <w:color w:val="FF0000"/>
          <w:sz w:val="40"/>
          <w:szCs w:val="40"/>
        </w:rPr>
        <w:t>03930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FA35A0" w:rsidP="00FA35A0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O  Pantanal é um bioma  que  abrange quase 2</w:t>
      </w:r>
      <w:r w:rsidR="00BC0CC0">
        <w:rPr>
          <w:rFonts w:ascii="Tahoma" w:hAnsi="Tahoma" w:cs="Tahoma"/>
          <w:b/>
          <w:color w:val="0070C0"/>
          <w:sz w:val="40"/>
          <w:szCs w:val="40"/>
        </w:rPr>
        <w:t>%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 do </w:t>
      </w:r>
      <w:r w:rsidR="00BC0CC0">
        <w:rPr>
          <w:rFonts w:ascii="Tahoma" w:hAnsi="Tahoma" w:cs="Tahoma"/>
          <w:b/>
          <w:color w:val="0070C0"/>
          <w:sz w:val="40"/>
          <w:szCs w:val="40"/>
        </w:rPr>
        <w:t xml:space="preserve">do território brasileiro, com uma área total de cerca de 250 mil km2 É conhecido por ser maior </w:t>
      </w:r>
      <w:r w:rsidR="00C26BE4">
        <w:rPr>
          <w:rFonts w:ascii="Tahoma" w:hAnsi="Tahoma" w:cs="Tahoma"/>
          <w:b/>
          <w:color w:val="0070C0"/>
          <w:sz w:val="40"/>
          <w:szCs w:val="40"/>
        </w:rPr>
        <w:t>área inundável do planeta e ocupa parte dos estado do Mato Grosso e Mato Grosso do sul , além de partes dos terri</w:t>
      </w:r>
      <w:r w:rsidR="00C6554F">
        <w:rPr>
          <w:rFonts w:ascii="Tahoma" w:hAnsi="Tahoma" w:cs="Tahoma"/>
          <w:b/>
          <w:color w:val="0070C0"/>
          <w:sz w:val="40"/>
          <w:szCs w:val="40"/>
        </w:rPr>
        <w:t xml:space="preserve">tórios da bolívia e do Paraguai. </w:t>
      </w:r>
    </w:p>
    <w:p w:rsidR="00C6554F" w:rsidRDefault="00C6554F" w:rsidP="00FA35A0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O PANTANAL</w:t>
      </w:r>
      <w:r w:rsidR="0090706B">
        <w:rPr>
          <w:rFonts w:ascii="Tahoma" w:hAnsi="Tahoma" w:cs="Tahoma"/>
          <w:b/>
          <w:color w:val="0070C0"/>
          <w:sz w:val="40"/>
          <w:szCs w:val="40"/>
        </w:rPr>
        <w:t xml:space="preserve"> É A PARTE DO BRASIL MAIS INMUNDAVEL A CERCA DE 250 MIL METROS QUADRADO</w:t>
      </w:r>
    </w:p>
    <w:p w:rsidR="005E58AD" w:rsidRDefault="005E58AD" w:rsidP="0090706B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E58AD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5BB9" w:rsidRDefault="005E58A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212823"/>
            <wp:effectExtent l="19050" t="0" r="0" b="0"/>
            <wp:docPr id="52" name="Imagem 52" descr="Resultado de imagem para imagens de m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sultado de imagem para imagens de mat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1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B0" w:rsidRPr="00337DB0">
        <w:rPr>
          <w:rFonts w:ascii="Tahoma" w:hAnsi="Tahoma" w:cs="Tahoma"/>
          <w:b/>
          <w:color w:val="0070C0"/>
          <w:sz w:val="40"/>
          <w:szCs w:val="40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195.75pt;height:148.5pt" fillcolor="black">
            <v:shadow color="#868686"/>
            <v:textpath style="font-family:&quot;Arial Black&quot;;v-text-kern:t" trim="t" fitpath="t" xscale="f" string="isaac"/>
          </v:shape>
        </w:pict>
      </w:r>
    </w:p>
    <w:sectPr w:rsidR="00DF5BB9" w:rsidSect="000C0902">
      <w:pgSz w:w="11906" w:h="16838"/>
      <w:pgMar w:top="1417" w:right="1701" w:bottom="1417" w:left="1701" w:header="708" w:footer="708" w:gutter="0"/>
      <w:pgBorders w:offsetFrom="page">
        <w:top w:val="tribal1" w:sz="12" w:space="24" w:color="auto"/>
        <w:left w:val="tribal1" w:sz="12" w:space="24" w:color="auto"/>
        <w:bottom w:val="tribal1" w:sz="12" w:space="24" w:color="auto"/>
        <w:right w:val="tribal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5C6CD7"/>
    <w:rsid w:val="00091210"/>
    <w:rsid w:val="000C0902"/>
    <w:rsid w:val="00150680"/>
    <w:rsid w:val="001E3DE7"/>
    <w:rsid w:val="00264D0C"/>
    <w:rsid w:val="002B2D42"/>
    <w:rsid w:val="002E5D5C"/>
    <w:rsid w:val="003334CD"/>
    <w:rsid w:val="0033363B"/>
    <w:rsid w:val="00337DB0"/>
    <w:rsid w:val="003C5D2B"/>
    <w:rsid w:val="00483696"/>
    <w:rsid w:val="005466DE"/>
    <w:rsid w:val="00562CE1"/>
    <w:rsid w:val="005C6CD7"/>
    <w:rsid w:val="005E58AD"/>
    <w:rsid w:val="00630F1E"/>
    <w:rsid w:val="007657BC"/>
    <w:rsid w:val="008111D0"/>
    <w:rsid w:val="008F65C3"/>
    <w:rsid w:val="0090706B"/>
    <w:rsid w:val="009B10DB"/>
    <w:rsid w:val="009B3A81"/>
    <w:rsid w:val="00A70453"/>
    <w:rsid w:val="00BC0CC0"/>
    <w:rsid w:val="00C26BE4"/>
    <w:rsid w:val="00C6554F"/>
    <w:rsid w:val="00C865E5"/>
    <w:rsid w:val="00CF715E"/>
    <w:rsid w:val="00D465F9"/>
    <w:rsid w:val="00D54A46"/>
    <w:rsid w:val="00DF5BB9"/>
    <w:rsid w:val="00E030BF"/>
    <w:rsid w:val="00EB3611"/>
    <w:rsid w:val="00FA35A0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5E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DD52-DC3B-4BD3-831F-263DD4A0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9</cp:revision>
  <dcterms:created xsi:type="dcterms:W3CDTF">2017-08-07T20:05:00Z</dcterms:created>
  <dcterms:modified xsi:type="dcterms:W3CDTF">2017-10-23T19:01:00Z</dcterms:modified>
</cp:coreProperties>
</file>