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7516" w:rsidRPr="00867516" w:rsidRDefault="005C6973" w:rsidP="0086751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867516">
        <w:rPr>
          <w:rFonts w:ascii="Tahoma" w:hAnsi="Tahoma" w:cs="Tahoma"/>
          <w:sz w:val="28"/>
          <w:szCs w:val="28"/>
        </w:rPr>
        <w:t>O Que é Hardware?</w:t>
      </w:r>
    </w:p>
    <w:p w:rsidR="00867516" w:rsidRPr="00867516" w:rsidRDefault="00867516" w:rsidP="0086751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 w:rsidRPr="00867516">
        <w:rPr>
          <w:rFonts w:ascii="Tahoma" w:hAnsi="Tahoma" w:cs="Tahoma"/>
          <w:sz w:val="28"/>
          <w:szCs w:val="28"/>
        </w:rPr>
        <w:t xml:space="preserve">O  HARDWARE  </w:t>
      </w:r>
      <w:r>
        <w:rPr>
          <w:rFonts w:ascii="Tahoma" w:hAnsi="Tahoma" w:cs="Tahoma"/>
          <w:sz w:val="28"/>
          <w:szCs w:val="28"/>
        </w:rPr>
        <w:t>é a  parte   que  você  pode  ver   do</w:t>
      </w:r>
      <w:r w:rsidR="003E516D">
        <w:rPr>
          <w:rFonts w:ascii="Tahoma" w:hAnsi="Tahoma" w:cs="Tahoma"/>
          <w:sz w:val="28"/>
          <w:szCs w:val="28"/>
        </w:rPr>
        <w:t xml:space="preserve">  computador.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3E516D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   -    teclado</w:t>
      </w:r>
      <w:r w:rsidR="00B66EA9">
        <w:rPr>
          <w:rFonts w:ascii="Tahoma" w:hAnsi="Tahoma" w:cs="Tahoma"/>
          <w:color w:val="0070C0"/>
          <w:sz w:val="28"/>
          <w:szCs w:val="28"/>
        </w:rPr>
        <w:t xml:space="preserve">-   gabinete  -mouse 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B66EA9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  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B66EA9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  componente  vital   para  o  funcionamento do  computador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B66EA9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ventilador   com  dissipador.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5C6973"/>
    <w:rsid w:val="00867516"/>
    <w:rsid w:val="008847F8"/>
    <w:rsid w:val="008965A1"/>
    <w:rsid w:val="00A11F09"/>
    <w:rsid w:val="00B6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4</cp:revision>
  <dcterms:created xsi:type="dcterms:W3CDTF">2017-05-05T11:09:00Z</dcterms:created>
  <dcterms:modified xsi:type="dcterms:W3CDTF">2017-05-12T11:22:00Z</dcterms:modified>
</cp:coreProperties>
</file>