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05376A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17/04 RM 03397</w:t>
      </w:r>
    </w:p>
    <w:p w:rsidR="001C4857" w:rsidRDefault="00746350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faltou</w:t>
      </w:r>
    </w:p>
    <w:p w:rsidR="008D4710" w:rsidRDefault="008D4710" w:rsidP="008D471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8D4710" w:rsidRDefault="008D4710" w:rsidP="008D4710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E548F5" w:rsidRDefault="00E548F5" w:rsidP="00E548F5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E548F5" w:rsidRDefault="00E548F5" w:rsidP="00E548F5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E548F5" w:rsidRDefault="00E548F5" w:rsidP="00E548F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8</w:t>
      </w:r>
      <w:proofErr w:type="gramEnd"/>
      <w:r>
        <w:rPr>
          <w:rFonts w:ascii="Tahoma" w:hAnsi="Tahoma" w:cs="Tahoma"/>
          <w:sz w:val="28"/>
          <w:szCs w:val="28"/>
        </w:rPr>
        <w:t>) Associe a coluna da direita com a coluna da esquerda:</w:t>
      </w:r>
    </w:p>
    <w:p w:rsidR="00E548F5" w:rsidRDefault="00E548F5" w:rsidP="00E548F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BR  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Indica  que o site é comercial.</w:t>
      </w:r>
    </w:p>
    <w:p w:rsidR="00E548F5" w:rsidRDefault="00E548F5" w:rsidP="00E548F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Com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 Site de conteúdo educacional.</w:t>
      </w:r>
    </w:p>
    <w:p w:rsidR="00E548F5" w:rsidRDefault="00E548F5" w:rsidP="00E548F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GOV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Indica que o site é do Brasil.</w:t>
      </w:r>
    </w:p>
    <w:p w:rsidR="00E548F5" w:rsidRDefault="00E548F5" w:rsidP="00E548F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EDU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Organizações não governamentais.</w:t>
      </w:r>
    </w:p>
    <w:p w:rsidR="00E548F5" w:rsidRDefault="00E548F5" w:rsidP="00E548F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e) ORG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Site do governo.</w:t>
      </w:r>
    </w:p>
    <w:p w:rsidR="00E548F5" w:rsidRDefault="00E548F5" w:rsidP="00E548F5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E548F5" w:rsidRDefault="00E548F5" w:rsidP="00E548F5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  <w:proofErr w:type="gramStart"/>
      <w:r>
        <w:rPr>
          <w:rFonts w:ascii="Tahoma" w:hAnsi="Tahoma" w:cs="Tahoma"/>
          <w:sz w:val="28"/>
          <w:szCs w:val="28"/>
        </w:rPr>
        <w:t>9</w:t>
      </w:r>
      <w:proofErr w:type="gramEnd"/>
      <w:r>
        <w:rPr>
          <w:rFonts w:ascii="Tahoma" w:hAnsi="Tahoma" w:cs="Tahoma"/>
          <w:sz w:val="28"/>
          <w:szCs w:val="28"/>
        </w:rPr>
        <w:t xml:space="preserve">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Download?</w:t>
      </w:r>
    </w:p>
    <w:p w:rsidR="00E548F5" w:rsidRDefault="00E548F5" w:rsidP="00E548F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548F5" w:rsidRDefault="00E548F5" w:rsidP="00E548F5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10)</w:t>
      </w:r>
      <w:proofErr w:type="gramEnd"/>
      <w:r>
        <w:rPr>
          <w:rFonts w:ascii="Tahoma" w:hAnsi="Tahoma" w:cs="Tahoma"/>
          <w:sz w:val="28"/>
          <w:szCs w:val="28"/>
        </w:rPr>
        <w:t xml:space="preserve">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Upload?</w:t>
      </w:r>
    </w:p>
    <w:p w:rsidR="00E548F5" w:rsidRDefault="00E548F5" w:rsidP="00E548F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548F5" w:rsidRDefault="00E548F5" w:rsidP="00E548F5">
      <w:pPr>
        <w:spacing w:after="0"/>
        <w:rPr>
          <w:rFonts w:ascii="Tahoma" w:hAnsi="Tahoma" w:cs="Tahoma"/>
          <w:sz w:val="28"/>
          <w:szCs w:val="28"/>
        </w:rPr>
      </w:pPr>
    </w:p>
    <w:p w:rsidR="00E548F5" w:rsidRDefault="00E548F5" w:rsidP="00E548F5">
      <w:pPr>
        <w:spacing w:after="0"/>
        <w:rPr>
          <w:rFonts w:ascii="Tahoma" w:hAnsi="Tahoma" w:cs="Tahoma"/>
          <w:sz w:val="28"/>
          <w:szCs w:val="28"/>
        </w:rPr>
      </w:pPr>
    </w:p>
    <w:p w:rsidR="00E548F5" w:rsidRDefault="00E548F5" w:rsidP="00E548F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E548F5" w:rsidRDefault="00E548F5" w:rsidP="00E548F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E548F5" w:rsidRDefault="00E548F5" w:rsidP="00E548F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E548F5" w:rsidRDefault="00E548F5" w:rsidP="00E548F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E548F5" w:rsidRDefault="00E548F5" w:rsidP="00E548F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E548F5" w:rsidRDefault="00E548F5" w:rsidP="00E548F5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16</w:t>
      </w:r>
    </w:p>
    <w:p w:rsidR="00E548F5" w:rsidRDefault="00E548F5" w:rsidP="00E548F5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E548F5" w:rsidRDefault="00E548F5" w:rsidP="00E548F5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  <w:proofErr w:type="gramStart"/>
      <w:r>
        <w:rPr>
          <w:rFonts w:ascii="Tahoma" w:hAnsi="Tahoma" w:cs="Tahoma"/>
          <w:sz w:val="28"/>
          <w:szCs w:val="28"/>
        </w:rPr>
        <w:t>11)</w:t>
      </w:r>
      <w:proofErr w:type="gramEnd"/>
      <w:r>
        <w:rPr>
          <w:rFonts w:ascii="Tahoma" w:hAnsi="Tahoma" w:cs="Tahoma"/>
          <w:sz w:val="28"/>
          <w:szCs w:val="28"/>
        </w:rPr>
        <w:t xml:space="preserve"> Você conhece algum provedor de e-mail gratuito? Qual?</w:t>
      </w:r>
    </w:p>
    <w:p w:rsidR="00E548F5" w:rsidRDefault="00E548F5" w:rsidP="00E548F5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E548F5" w:rsidRDefault="00E548F5" w:rsidP="00E548F5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548F5" w:rsidRDefault="00E548F5" w:rsidP="00E548F5">
      <w:pPr>
        <w:spacing w:after="0"/>
        <w:rPr>
          <w:rFonts w:ascii="Tahoma" w:hAnsi="Tahoma" w:cs="Tahoma"/>
          <w:sz w:val="28"/>
          <w:szCs w:val="28"/>
        </w:rPr>
      </w:pPr>
    </w:p>
    <w:p w:rsidR="00E548F5" w:rsidRDefault="00E548F5" w:rsidP="00E548F5">
      <w:pPr>
        <w:spacing w:after="0"/>
        <w:rPr>
          <w:rFonts w:ascii="Tahoma" w:hAnsi="Tahoma" w:cs="Tahoma"/>
          <w:sz w:val="28"/>
          <w:szCs w:val="28"/>
        </w:rPr>
      </w:pPr>
    </w:p>
    <w:p w:rsidR="00E548F5" w:rsidRDefault="00E548F5" w:rsidP="00E548F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12)</w:t>
      </w:r>
      <w:proofErr w:type="gramEnd"/>
      <w:r>
        <w:rPr>
          <w:rFonts w:ascii="Tahoma" w:hAnsi="Tahoma" w:cs="Tahoma"/>
          <w:sz w:val="28"/>
          <w:szCs w:val="28"/>
        </w:rPr>
        <w:t xml:space="preserve"> Preencha os parênteses com (V) para verdadeiro e (F) para falso:</w:t>
      </w:r>
    </w:p>
    <w:p w:rsidR="00E548F5" w:rsidRDefault="00E548F5" w:rsidP="00E548F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Todo endereço de e-mail possui o símbolo arroba @.</w:t>
      </w:r>
    </w:p>
    <w:p w:rsidR="00E548F5" w:rsidRDefault="00E548F5" w:rsidP="00E548F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E548F5" w:rsidRDefault="00E548F5" w:rsidP="00E548F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O e-mail substitui as antigas cartas de papel.</w:t>
      </w:r>
    </w:p>
    <w:p w:rsidR="00E548F5" w:rsidRDefault="00E548F5" w:rsidP="00E548F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E548F5" w:rsidRDefault="00E548F5" w:rsidP="00E548F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Para você ter um e-mail não é necessário se cadastrar em um provedor.</w:t>
      </w:r>
    </w:p>
    <w:p w:rsidR="00E548F5" w:rsidRDefault="00E548F5" w:rsidP="00E548F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E548F5" w:rsidRDefault="00E548F5" w:rsidP="00E548F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O </w:t>
      </w:r>
      <w:proofErr w:type="spellStart"/>
      <w:r>
        <w:rPr>
          <w:rFonts w:ascii="Tahoma" w:hAnsi="Tahoma" w:cs="Tahoma"/>
          <w:sz w:val="28"/>
          <w:szCs w:val="28"/>
        </w:rPr>
        <w:t>login</w:t>
      </w:r>
      <w:proofErr w:type="spellEnd"/>
      <w:r>
        <w:rPr>
          <w:rFonts w:ascii="Tahoma" w:hAnsi="Tahoma" w:cs="Tahoma"/>
          <w:sz w:val="28"/>
          <w:szCs w:val="28"/>
        </w:rPr>
        <w:t xml:space="preserve"> identifica o dono do e-mail.</w:t>
      </w:r>
    </w:p>
    <w:p w:rsidR="00E548F5" w:rsidRDefault="00E548F5" w:rsidP="00E548F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E548F5" w:rsidRDefault="00E548F5" w:rsidP="00E548F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Caixa de entrada onde fica os e-mail enviados.</w:t>
      </w:r>
    </w:p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1C4857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857"/>
    <w:rsid w:val="0005376A"/>
    <w:rsid w:val="000645D3"/>
    <w:rsid w:val="001C4857"/>
    <w:rsid w:val="00576E02"/>
    <w:rsid w:val="00746350"/>
    <w:rsid w:val="008D4710"/>
    <w:rsid w:val="00B37244"/>
    <w:rsid w:val="00C31A92"/>
    <w:rsid w:val="00C776B7"/>
    <w:rsid w:val="00C933E7"/>
    <w:rsid w:val="00E54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2017-04-24T18:37:00Z</dcterms:created>
  <dcterms:modified xsi:type="dcterms:W3CDTF">2017-05-29T18:52:00Z</dcterms:modified>
</cp:coreProperties>
</file>