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EF42BC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E373B7">
        <w:rPr>
          <w:rFonts w:ascii="Tahoma" w:hAnsi="Tahoma" w:cs="Tahoma"/>
          <w:b/>
          <w:color w:val="0070C0"/>
          <w:sz w:val="40"/>
          <w:szCs w:val="40"/>
        </w:rPr>
        <w:t>05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790DF4">
        <w:rPr>
          <w:rFonts w:ascii="Tahoma" w:hAnsi="Tahoma" w:cs="Tahoma"/>
          <w:b/>
          <w:color w:val="0070C0"/>
          <w:sz w:val="40"/>
          <w:szCs w:val="40"/>
        </w:rPr>
        <w:t>RM 04371</w:t>
      </w:r>
    </w:p>
    <w:p w:rsidR="00434790" w:rsidRDefault="00434790" w:rsidP="004347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34790" w:rsidRDefault="00434790" w:rsidP="004347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34790" w:rsidRDefault="00434790" w:rsidP="004347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34790" w:rsidRDefault="00434790" w:rsidP="004347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434790" w:rsidRDefault="00434790" w:rsidP="0043479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 w:rsidRPr="00EF42BC">
        <w:rPr>
          <w:rFonts w:ascii="Tahoma" w:hAnsi="Tahoma" w:cs="Tahoma"/>
          <w:color w:val="00B050"/>
          <w:sz w:val="28"/>
          <w:szCs w:val="28"/>
        </w:rPr>
        <w:t>(</w:t>
      </w:r>
      <w:r w:rsidR="00EF42BC" w:rsidRPr="00EF42BC">
        <w:rPr>
          <w:rFonts w:ascii="Tahoma" w:hAnsi="Tahoma" w:cs="Tahoma"/>
          <w:color w:val="00B050"/>
          <w:sz w:val="28"/>
          <w:szCs w:val="28"/>
        </w:rPr>
        <w:t xml:space="preserve"> </w:t>
      </w:r>
      <w:proofErr w:type="gramEnd"/>
      <w:r w:rsidR="00EF42BC" w:rsidRPr="00EF42BC">
        <w:rPr>
          <w:rFonts w:ascii="Tahoma" w:hAnsi="Tahoma" w:cs="Tahoma"/>
          <w:color w:val="00B050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</w:t>
      </w:r>
      <w:r w:rsidR="00EF42BC">
        <w:rPr>
          <w:rFonts w:ascii="Tahoma" w:hAnsi="Tahoma" w:cs="Tahoma"/>
          <w:sz w:val="28"/>
          <w:szCs w:val="28"/>
        </w:rPr>
        <w:t xml:space="preserve">                               </w:t>
      </w:r>
      <w:proofErr w:type="gramStart"/>
      <w:r w:rsidR="00EF42BC">
        <w:rPr>
          <w:rFonts w:ascii="Tahoma" w:hAnsi="Tahoma" w:cs="Tahoma"/>
          <w:sz w:val="28"/>
          <w:szCs w:val="28"/>
        </w:rPr>
        <w:t xml:space="preserve">( </w:t>
      </w:r>
      <w:proofErr w:type="gramEnd"/>
      <w:r w:rsidR="00EF42BC">
        <w:rPr>
          <w:rFonts w:ascii="Tahoma" w:hAnsi="Tahoma" w:cs="Tahoma"/>
          <w:color w:val="00B050"/>
          <w:sz w:val="28"/>
          <w:szCs w:val="28"/>
        </w:rPr>
        <w:t>D</w:t>
      </w:r>
      <w:r w:rsidR="00EF42BC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 w:rsidR="00EF42BC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EF42BC">
        <w:rPr>
          <w:rFonts w:ascii="Tahoma" w:hAnsi="Tahoma" w:cs="Tahoma"/>
          <w:color w:val="00B050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34790" w:rsidRPr="00EF42BC" w:rsidRDefault="00434790" w:rsidP="00434790">
      <w:pPr>
        <w:tabs>
          <w:tab w:val="left" w:pos="2100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 w:rsidRPr="00EF42BC">
        <w:rPr>
          <w:rFonts w:ascii="Tahoma" w:hAnsi="Tahoma" w:cs="Tahoma"/>
          <w:color w:val="00B050"/>
          <w:sz w:val="28"/>
          <w:szCs w:val="28"/>
        </w:rPr>
        <w:t xml:space="preserve">( </w:t>
      </w:r>
      <w:proofErr w:type="gramEnd"/>
      <w:r w:rsidR="00EF42BC" w:rsidRPr="00EF42BC">
        <w:rPr>
          <w:rFonts w:ascii="Tahoma" w:hAnsi="Tahoma" w:cs="Tahoma"/>
          <w:color w:val="00B050"/>
          <w:sz w:val="28"/>
          <w:szCs w:val="28"/>
        </w:rPr>
        <w:t xml:space="preserve">E </w:t>
      </w:r>
      <w:r w:rsidRPr="00EF42BC">
        <w:rPr>
          <w:rFonts w:ascii="Tahoma" w:hAnsi="Tahoma" w:cs="Tahoma"/>
          <w:color w:val="00B050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434790" w:rsidRDefault="00434790" w:rsidP="00EF42B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</w:t>
      </w:r>
      <w:r w:rsidR="00EF42BC">
        <w:rPr>
          <w:rFonts w:ascii="Tahoma" w:hAnsi="Tahoma" w:cs="Tahoma"/>
          <w:sz w:val="28"/>
          <w:szCs w:val="28"/>
        </w:rPr>
        <w:t xml:space="preserve">                                </w:t>
      </w:r>
      <w:r>
        <w:rPr>
          <w:rFonts w:ascii="Tahoma" w:hAnsi="Tahoma" w:cs="Tahoma"/>
          <w:sz w:val="28"/>
          <w:szCs w:val="28"/>
        </w:rPr>
        <w:t xml:space="preserve"> (</w:t>
      </w:r>
      <w:r w:rsidR="00EF42BC" w:rsidRPr="00EF42BC">
        <w:rPr>
          <w:rFonts w:ascii="Tahoma" w:hAnsi="Tahoma" w:cs="Tahoma"/>
          <w:color w:val="00B050"/>
          <w:sz w:val="28"/>
          <w:szCs w:val="28"/>
        </w:rPr>
        <w:t>C</w:t>
      </w:r>
      <w:proofErr w:type="gramStart"/>
      <w:r w:rsidR="00EF42BC" w:rsidRPr="00EF42BC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Site do governo.</w:t>
      </w:r>
    </w:p>
    <w:p w:rsidR="00EF42BC" w:rsidRPr="00EF42BC" w:rsidRDefault="00EF42BC" w:rsidP="00EF42B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F42BC" w:rsidRDefault="00434790" w:rsidP="00EF42BC">
      <w:pPr>
        <w:tabs>
          <w:tab w:val="left" w:pos="2100"/>
        </w:tabs>
        <w:spacing w:after="0"/>
        <w:rPr>
          <w:rFonts w:ascii="Tahoma" w:hAnsi="Tahoma" w:cs="Tahoma"/>
          <w:color w:val="00B050"/>
          <w:sz w:val="28"/>
          <w:szCs w:val="28"/>
        </w:rPr>
      </w:pPr>
      <w:proofErr w:type="gramStart"/>
      <w:r w:rsidRPr="00EF42BC">
        <w:rPr>
          <w:rFonts w:ascii="Tahoma" w:hAnsi="Tahoma" w:cs="Tahoma"/>
          <w:sz w:val="32"/>
          <w:szCs w:val="32"/>
        </w:rPr>
        <w:t>9</w:t>
      </w:r>
      <w:proofErr w:type="gramEnd"/>
      <w:r w:rsidRPr="00EF42BC">
        <w:rPr>
          <w:rFonts w:ascii="Tahoma" w:hAnsi="Tahoma" w:cs="Tahoma"/>
          <w:sz w:val="32"/>
          <w:szCs w:val="32"/>
        </w:rPr>
        <w:t xml:space="preserve">) O que é  </w:t>
      </w:r>
      <w:r w:rsidR="00EF42BC" w:rsidRPr="00EF42BC">
        <w:rPr>
          <w:rFonts w:ascii="Tahoma" w:hAnsi="Tahoma" w:cs="Tahoma"/>
          <w:noProof/>
          <w:sz w:val="32"/>
          <w:szCs w:val="32"/>
          <w:lang w:eastAsia="pt-BR"/>
        </w:rPr>
        <w:t>Download?</w:t>
      </w:r>
      <w:r w:rsidR="00EF42BC">
        <w:rPr>
          <w:rFonts w:ascii="Tahoma" w:hAnsi="Tahoma" w:cs="Tahoma"/>
          <w:color w:val="00B050"/>
          <w:sz w:val="28"/>
          <w:szCs w:val="28"/>
        </w:rPr>
        <w:t xml:space="preserve"> É</w:t>
      </w:r>
      <w:r w:rsidR="00EF42BC">
        <w:rPr>
          <w:rFonts w:ascii="Tahoma" w:hAnsi="Tahoma" w:cs="Tahoma"/>
          <w:color w:val="0070C0"/>
          <w:sz w:val="28"/>
          <w:szCs w:val="28"/>
        </w:rPr>
        <w:t xml:space="preserve"> </w:t>
      </w:r>
      <w:r w:rsidR="00EF42BC">
        <w:rPr>
          <w:rFonts w:ascii="Tahoma" w:hAnsi="Tahoma" w:cs="Tahoma"/>
          <w:color w:val="00B050"/>
          <w:sz w:val="28"/>
          <w:szCs w:val="28"/>
        </w:rPr>
        <w:t xml:space="preserve">quando você faz o download de algum arquivo </w:t>
      </w:r>
      <w:r w:rsidR="00EF42BC" w:rsidRPr="00EF42BC">
        <w:rPr>
          <w:rFonts w:ascii="Tahoma" w:hAnsi="Tahoma" w:cs="Tahoma"/>
          <w:color w:val="00B050"/>
          <w:sz w:val="28"/>
          <w:szCs w:val="28"/>
        </w:rPr>
        <w:t>da internet.</w:t>
      </w:r>
      <w:r w:rsidR="00EF42BC"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434790" w:rsidRDefault="00EF42BC" w:rsidP="00EF42BC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34790" w:rsidRPr="00EF42BC" w:rsidRDefault="00EF42BC" w:rsidP="00434790">
      <w:pPr>
        <w:tabs>
          <w:tab w:val="left" w:pos="2100"/>
        </w:tabs>
        <w:spacing w:after="0"/>
        <w:rPr>
          <w:rFonts w:ascii="Tahoma" w:hAnsi="Tahoma" w:cs="Tahoma"/>
          <w:sz w:val="36"/>
          <w:szCs w:val="36"/>
        </w:rPr>
      </w:pPr>
      <w:proofErr w:type="gramStart"/>
      <w:r w:rsidRPr="00EF42BC">
        <w:rPr>
          <w:rFonts w:ascii="Tahoma" w:hAnsi="Tahoma" w:cs="Tahoma"/>
          <w:sz w:val="36"/>
          <w:szCs w:val="36"/>
        </w:rPr>
        <w:t>10)</w:t>
      </w:r>
      <w:proofErr w:type="gramEnd"/>
      <w:r w:rsidRPr="00EF42BC">
        <w:rPr>
          <w:rFonts w:ascii="Tahoma" w:hAnsi="Tahoma" w:cs="Tahoma"/>
          <w:sz w:val="36"/>
          <w:szCs w:val="36"/>
        </w:rPr>
        <w:t xml:space="preserve"> O </w:t>
      </w:r>
      <w:r w:rsidR="00434790" w:rsidRPr="00EF42BC">
        <w:rPr>
          <w:rFonts w:ascii="Tahoma" w:hAnsi="Tahoma" w:cs="Tahoma"/>
          <w:sz w:val="36"/>
          <w:szCs w:val="36"/>
        </w:rPr>
        <w:t xml:space="preserve">que é  </w:t>
      </w:r>
      <w:r w:rsidR="00434790" w:rsidRPr="00EF42BC">
        <w:rPr>
          <w:rFonts w:ascii="Tahoma" w:hAnsi="Tahoma" w:cs="Tahoma"/>
          <w:noProof/>
          <w:sz w:val="36"/>
          <w:szCs w:val="36"/>
          <w:lang w:eastAsia="pt-BR"/>
        </w:rPr>
        <w:t>Upload?</w:t>
      </w:r>
      <w:r w:rsidRPr="00EF42BC">
        <w:rPr>
          <w:rFonts w:ascii="Tahoma" w:hAnsi="Tahoma" w:cs="Tahoma"/>
          <w:sz w:val="36"/>
          <w:szCs w:val="36"/>
        </w:rPr>
        <w:t xml:space="preserve"> </w:t>
      </w:r>
    </w:p>
    <w:p w:rsidR="00EF42BC" w:rsidRDefault="00EF42BC" w:rsidP="00EF42BC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 w:rsidRPr="00EF42BC">
        <w:rPr>
          <w:rFonts w:ascii="Tahoma" w:hAnsi="Tahoma" w:cs="Tahoma"/>
          <w:color w:val="00B050"/>
          <w:sz w:val="28"/>
          <w:szCs w:val="28"/>
        </w:rPr>
        <w:t xml:space="preserve">É o ato de </w:t>
      </w:r>
      <w:r>
        <w:rPr>
          <w:rFonts w:ascii="Tahoma" w:hAnsi="Tahoma" w:cs="Tahoma"/>
          <w:color w:val="00B050"/>
          <w:sz w:val="28"/>
          <w:szCs w:val="28"/>
        </w:rPr>
        <w:t xml:space="preserve">enviar um arquivo pela internet. </w:t>
      </w:r>
    </w:p>
    <w:p w:rsidR="00EF42BC" w:rsidRDefault="00EF42BC" w:rsidP="00EF42BC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</w:p>
    <w:p w:rsidR="00EF42BC" w:rsidRDefault="00EF42BC" w:rsidP="00EF42BC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</w:p>
    <w:p w:rsidR="00EF42BC" w:rsidRPr="00EF42BC" w:rsidRDefault="00EF42BC" w:rsidP="00EF42BC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color w:val="00B050"/>
          <w:sz w:val="28"/>
          <w:szCs w:val="28"/>
          <w:lang w:eastAsia="pt-BR"/>
        </w:rPr>
        <w:lastRenderedPageBreak/>
        <w:drawing>
          <wp:inline distT="0" distB="0" distL="0" distR="0">
            <wp:extent cx="1800225" cy="1828800"/>
            <wp:effectExtent l="133350" t="114300" r="352425" b="285750"/>
            <wp:docPr id="3" name="Imagem 3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F42BC" w:rsidRPr="00EF42BC" w:rsidSect="00EF42BC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BA" w:rsidRDefault="000A64BA" w:rsidP="00E373B7">
      <w:pPr>
        <w:spacing w:after="0" w:line="240" w:lineRule="auto"/>
      </w:pPr>
      <w:r>
        <w:separator/>
      </w:r>
    </w:p>
  </w:endnote>
  <w:endnote w:type="continuationSeparator" w:id="1">
    <w:p w:rsidR="000A64BA" w:rsidRDefault="000A64BA" w:rsidP="00E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BA" w:rsidRDefault="000A64BA" w:rsidP="00E373B7">
      <w:pPr>
        <w:spacing w:after="0" w:line="240" w:lineRule="auto"/>
      </w:pPr>
      <w:r>
        <w:separator/>
      </w:r>
    </w:p>
  </w:footnote>
  <w:footnote w:type="continuationSeparator" w:id="1">
    <w:p w:rsidR="000A64BA" w:rsidRDefault="000A64BA" w:rsidP="00E3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B3"/>
    <w:rsid w:val="000A64BA"/>
    <w:rsid w:val="0016362E"/>
    <w:rsid w:val="00361C1F"/>
    <w:rsid w:val="003A7C90"/>
    <w:rsid w:val="00434790"/>
    <w:rsid w:val="005D25A1"/>
    <w:rsid w:val="006A6160"/>
    <w:rsid w:val="006D7F0B"/>
    <w:rsid w:val="00790DF4"/>
    <w:rsid w:val="00795291"/>
    <w:rsid w:val="00AE26CB"/>
    <w:rsid w:val="00C30FB3"/>
    <w:rsid w:val="00C6359B"/>
    <w:rsid w:val="00D92C6B"/>
    <w:rsid w:val="00E03DF4"/>
    <w:rsid w:val="00E373B7"/>
    <w:rsid w:val="00E61959"/>
    <w:rsid w:val="00EF42BC"/>
    <w:rsid w:val="00F6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3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73B7"/>
  </w:style>
  <w:style w:type="paragraph" w:styleId="Rodap">
    <w:name w:val="footer"/>
    <w:basedOn w:val="Normal"/>
    <w:link w:val="RodapChar"/>
    <w:uiPriority w:val="99"/>
    <w:semiHidden/>
    <w:unhideWhenUsed/>
    <w:rsid w:val="00E3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73B7"/>
  </w:style>
  <w:style w:type="paragraph" w:styleId="Textodebalo">
    <w:name w:val="Balloon Text"/>
    <w:basedOn w:val="Normal"/>
    <w:link w:val="TextodebaloChar"/>
    <w:uiPriority w:val="99"/>
    <w:semiHidden/>
    <w:unhideWhenUsed/>
    <w:rsid w:val="00EF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0EE8-A682-4A08-B06F-6D7FBBEB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9</cp:revision>
  <dcterms:created xsi:type="dcterms:W3CDTF">2017-04-24T10:26:00Z</dcterms:created>
  <dcterms:modified xsi:type="dcterms:W3CDTF">2017-05-22T10:54:00Z</dcterms:modified>
</cp:coreProperties>
</file>