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650" w:rsidRDefault="00075650" w:rsidP="00D230DB">
      <w:r>
        <w:t>Hardware e Software</w:t>
      </w:r>
    </w:p>
    <w:p w:rsidR="00075650" w:rsidRDefault="00075650" w:rsidP="00075650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075650" w:rsidRDefault="00075650" w:rsidP="00D230DB">
      <w:pPr>
        <w:rPr>
          <w:lang w:eastAsia="pt-BR"/>
        </w:rPr>
      </w:pPr>
      <w:r>
        <w:rPr>
          <w:lang w:eastAsia="pt-BR"/>
        </w:rPr>
        <w:t>ATIVIDADE – PÁGINA: 4</w:t>
      </w:r>
    </w:p>
    <w:p w:rsidR="00075650" w:rsidRDefault="00075650" w:rsidP="00075650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075650" w:rsidRDefault="00075650" w:rsidP="00075650">
      <w:pPr>
        <w:spacing w:after="0"/>
        <w:rPr>
          <w:rFonts w:ascii="Tahoma" w:hAnsi="Tahoma" w:cs="Tahoma"/>
          <w:sz w:val="28"/>
          <w:szCs w:val="28"/>
        </w:rPr>
      </w:pPr>
    </w:p>
    <w:p w:rsidR="00075650" w:rsidRDefault="00075650" w:rsidP="0007565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1) O que quer dizer?</w:t>
      </w:r>
    </w:p>
    <w:p w:rsidR="00075650" w:rsidRDefault="00075650" w:rsidP="00075650">
      <w:pPr>
        <w:pStyle w:val="PargrafodaLista"/>
        <w:rPr>
          <w:rFonts w:ascii="Tahoma" w:hAnsi="Tahoma" w:cs="Tahoma"/>
          <w:sz w:val="28"/>
          <w:szCs w:val="28"/>
        </w:rPr>
      </w:pPr>
    </w:p>
    <w:p w:rsidR="00075650" w:rsidRDefault="00075650" w:rsidP="00075650">
      <w:pPr>
        <w:pStyle w:val="PargrafodaLista"/>
        <w:rPr>
          <w:rFonts w:ascii="Tahoma" w:hAnsi="Tahoma" w:cs="Tahoma"/>
          <w:sz w:val="28"/>
          <w:szCs w:val="28"/>
        </w:rPr>
      </w:pPr>
    </w:p>
    <w:p w:rsidR="00075650" w:rsidRDefault="00075650" w:rsidP="00075650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HARDWARE</w:t>
      </w:r>
    </w:p>
    <w:p w:rsidR="00075650" w:rsidRDefault="00D230DB" w:rsidP="00075650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HARD: Duro,solido,firme.</w:t>
      </w:r>
      <w:r w:rsidR="00075650">
        <w:rPr>
          <w:rFonts w:ascii="Tahoma" w:hAnsi="Tahoma" w:cs="Tahoma"/>
          <w:sz w:val="28"/>
          <w:szCs w:val="28"/>
        </w:rPr>
        <w:t>_________________.</w:t>
      </w:r>
      <w:r w:rsidR="00075650">
        <w:t xml:space="preserve">         </w:t>
      </w:r>
      <w:r w:rsidR="00075650">
        <w:rPr>
          <w:rFonts w:ascii="Tahoma" w:hAnsi="Tahoma" w:cs="Tahoma"/>
          <w:sz w:val="28"/>
          <w:szCs w:val="28"/>
        </w:rPr>
        <w:t>WARE:</w:t>
      </w:r>
      <w:r w:rsidR="00075650">
        <w:t xml:space="preserve"> </w:t>
      </w:r>
      <w:r w:rsidR="00075650"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genero</w:t>
      </w:r>
      <w:proofErr w:type="spellEnd"/>
      <w:r>
        <w:rPr>
          <w:rFonts w:ascii="Tahoma" w:hAnsi="Tahoma" w:cs="Tahoma"/>
          <w:sz w:val="28"/>
          <w:szCs w:val="28"/>
        </w:rPr>
        <w:t>,</w:t>
      </w:r>
      <w:proofErr w:type="spellStart"/>
      <w:r>
        <w:rPr>
          <w:rFonts w:ascii="Tahoma" w:hAnsi="Tahoma" w:cs="Tahoma"/>
          <w:sz w:val="28"/>
          <w:szCs w:val="28"/>
        </w:rPr>
        <w:t>ferragens</w:t>
      </w:r>
      <w:r w:rsidR="00075650">
        <w:rPr>
          <w:rFonts w:ascii="Tahoma" w:hAnsi="Tahoma" w:cs="Tahoma"/>
          <w:sz w:val="28"/>
          <w:szCs w:val="28"/>
        </w:rPr>
        <w:t>________________</w:t>
      </w:r>
      <w:proofErr w:type="spellEnd"/>
      <w:r w:rsidR="00075650">
        <w:rPr>
          <w:rFonts w:ascii="Tahoma" w:hAnsi="Tahoma" w:cs="Tahoma"/>
          <w:sz w:val="28"/>
          <w:szCs w:val="28"/>
        </w:rPr>
        <w:t>.</w:t>
      </w:r>
    </w:p>
    <w:p w:rsidR="00075650" w:rsidRDefault="00075650" w:rsidP="00075650">
      <w:pPr>
        <w:pStyle w:val="PargrafodaLista"/>
        <w:rPr>
          <w:rFonts w:ascii="Tahoma" w:hAnsi="Tahoma" w:cs="Tahoma"/>
          <w:sz w:val="28"/>
          <w:szCs w:val="28"/>
        </w:rPr>
      </w:pPr>
    </w:p>
    <w:p w:rsidR="00075650" w:rsidRDefault="00075650" w:rsidP="00075650">
      <w:pPr>
        <w:pStyle w:val="PargrafodaLista"/>
        <w:rPr>
          <w:rFonts w:ascii="Tahoma" w:hAnsi="Tahoma" w:cs="Tahoma"/>
          <w:sz w:val="28"/>
          <w:szCs w:val="28"/>
        </w:rPr>
      </w:pPr>
    </w:p>
    <w:p w:rsidR="00075650" w:rsidRDefault="00075650" w:rsidP="00075650">
      <w:pPr>
        <w:pStyle w:val="PargrafodaLista"/>
        <w:rPr>
          <w:rFonts w:ascii="Tahoma" w:hAnsi="Tahoma" w:cs="Tahoma"/>
          <w:sz w:val="28"/>
          <w:szCs w:val="28"/>
        </w:rPr>
      </w:pPr>
    </w:p>
    <w:p w:rsidR="00075650" w:rsidRDefault="00075650" w:rsidP="00075650">
      <w:pPr>
        <w:pStyle w:val="PargrafodaLista"/>
        <w:rPr>
          <w:rFonts w:ascii="Tahoma" w:hAnsi="Tahoma" w:cs="Tahoma"/>
          <w:sz w:val="28"/>
          <w:szCs w:val="28"/>
        </w:rPr>
      </w:pPr>
    </w:p>
    <w:p w:rsidR="00075650" w:rsidRDefault="00075650" w:rsidP="00075650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SOFTWARE</w:t>
      </w:r>
    </w:p>
    <w:p w:rsidR="00075650" w:rsidRDefault="00075650" w:rsidP="00075650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>SOFT: _</w:t>
      </w:r>
      <w:r w:rsidR="00D230DB">
        <w:rPr>
          <w:rFonts w:ascii="Tahoma" w:hAnsi="Tahoma" w:cs="Tahoma"/>
          <w:sz w:val="28"/>
          <w:szCs w:val="28"/>
        </w:rPr>
        <w:t>macio,</w:t>
      </w:r>
      <w:proofErr w:type="spellStart"/>
      <w:r w:rsidR="00D230DB">
        <w:rPr>
          <w:rFonts w:ascii="Tahoma" w:hAnsi="Tahoma" w:cs="Tahoma"/>
          <w:sz w:val="28"/>
          <w:szCs w:val="28"/>
        </w:rPr>
        <w:t>suave</w:t>
      </w:r>
      <w:r>
        <w:rPr>
          <w:rFonts w:ascii="Tahoma" w:hAnsi="Tahoma" w:cs="Tahoma"/>
          <w:sz w:val="28"/>
          <w:szCs w:val="28"/>
        </w:rPr>
        <w:t>__</w:t>
      </w:r>
      <w:r w:rsidR="00D230DB">
        <w:rPr>
          <w:rFonts w:ascii="Tahoma" w:hAnsi="Tahoma" w:cs="Tahoma"/>
          <w:sz w:val="28"/>
          <w:szCs w:val="28"/>
        </w:rPr>
        <w:t>generos</w:t>
      </w:r>
      <w:proofErr w:type="spellEnd"/>
      <w:r w:rsidR="00D230D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D230DB">
        <w:rPr>
          <w:rFonts w:ascii="Tahoma" w:hAnsi="Tahoma" w:cs="Tahoma"/>
          <w:sz w:val="28"/>
          <w:szCs w:val="28"/>
        </w:rPr>
        <w:t>programaçao</w:t>
      </w:r>
      <w:proofErr w:type="spellEnd"/>
      <w:r w:rsidR="00D230DB">
        <w:rPr>
          <w:rFonts w:ascii="Tahoma" w:hAnsi="Tahoma" w:cs="Tahoma"/>
          <w:sz w:val="28"/>
          <w:szCs w:val="28"/>
        </w:rPr>
        <w:t xml:space="preserve">  de </w:t>
      </w:r>
      <w:proofErr w:type="spellStart"/>
      <w:r w:rsidR="00D230DB">
        <w:rPr>
          <w:rFonts w:ascii="Tahoma" w:hAnsi="Tahoma" w:cs="Tahoma"/>
          <w:sz w:val="28"/>
          <w:szCs w:val="28"/>
        </w:rPr>
        <w:t>com-putadores</w:t>
      </w:r>
      <w:r>
        <w:rPr>
          <w:rFonts w:ascii="Tahoma" w:hAnsi="Tahoma" w:cs="Tahoma"/>
          <w:sz w:val="28"/>
          <w:szCs w:val="28"/>
        </w:rPr>
        <w:t>_______________</w:t>
      </w:r>
      <w:proofErr w:type="spellEnd"/>
      <w:r>
        <w:rPr>
          <w:rFonts w:ascii="Tahoma" w:hAnsi="Tahoma" w:cs="Tahoma"/>
          <w:sz w:val="28"/>
          <w:szCs w:val="28"/>
        </w:rPr>
        <w:t>. WARE: _____________________.</w:t>
      </w:r>
    </w:p>
    <w:p w:rsidR="00075650" w:rsidRDefault="00075650" w:rsidP="00075650">
      <w:pPr>
        <w:spacing w:after="0"/>
        <w:rPr>
          <w:rFonts w:ascii="Tahoma" w:hAnsi="Tahoma" w:cs="Tahoma"/>
          <w:sz w:val="28"/>
          <w:szCs w:val="28"/>
        </w:rPr>
      </w:pPr>
    </w:p>
    <w:p w:rsidR="00075650" w:rsidRDefault="00075650" w:rsidP="00075650">
      <w:pPr>
        <w:spacing w:after="0"/>
        <w:rPr>
          <w:rFonts w:ascii="Tahoma" w:hAnsi="Tahoma" w:cs="Tahoma"/>
          <w:sz w:val="28"/>
          <w:szCs w:val="28"/>
        </w:rPr>
      </w:pPr>
    </w:p>
    <w:p w:rsidR="00075650" w:rsidRDefault="00075650" w:rsidP="00075650">
      <w:pPr>
        <w:spacing w:after="0"/>
        <w:rPr>
          <w:rFonts w:ascii="Tahoma" w:hAnsi="Tahoma" w:cs="Tahoma"/>
          <w:sz w:val="28"/>
          <w:szCs w:val="28"/>
        </w:rPr>
      </w:pPr>
    </w:p>
    <w:p w:rsidR="00075650" w:rsidRDefault="00075650" w:rsidP="00075650">
      <w:pPr>
        <w:spacing w:after="0"/>
        <w:rPr>
          <w:rFonts w:ascii="Tahoma" w:hAnsi="Tahoma" w:cs="Tahoma"/>
          <w:sz w:val="28"/>
          <w:szCs w:val="28"/>
        </w:rPr>
      </w:pPr>
    </w:p>
    <w:p w:rsidR="00075650" w:rsidRDefault="00075650" w:rsidP="00075650">
      <w:pPr>
        <w:spacing w:after="0"/>
        <w:rPr>
          <w:rFonts w:ascii="Tahoma" w:hAnsi="Tahoma" w:cs="Tahoma"/>
          <w:sz w:val="28"/>
          <w:szCs w:val="28"/>
        </w:rPr>
      </w:pPr>
    </w:p>
    <w:p w:rsidR="00075650" w:rsidRDefault="00075650" w:rsidP="00075650">
      <w:pPr>
        <w:spacing w:after="0"/>
        <w:rPr>
          <w:rFonts w:ascii="Tahoma" w:hAnsi="Tahoma" w:cs="Tahoma"/>
          <w:sz w:val="28"/>
          <w:szCs w:val="28"/>
        </w:rPr>
      </w:pPr>
    </w:p>
    <w:p w:rsidR="00075650" w:rsidRDefault="00075650" w:rsidP="00075650">
      <w:pPr>
        <w:spacing w:after="0"/>
        <w:rPr>
          <w:rFonts w:ascii="Tahoma" w:hAnsi="Tahoma" w:cs="Tahoma"/>
          <w:sz w:val="28"/>
          <w:szCs w:val="28"/>
        </w:rPr>
      </w:pPr>
    </w:p>
    <w:p w:rsidR="00075650" w:rsidRDefault="00075650" w:rsidP="00075650">
      <w:pPr>
        <w:spacing w:after="0"/>
        <w:rPr>
          <w:rFonts w:ascii="Tahoma" w:hAnsi="Tahoma" w:cs="Tahoma"/>
          <w:sz w:val="28"/>
          <w:szCs w:val="28"/>
        </w:rPr>
      </w:pPr>
    </w:p>
    <w:p w:rsidR="00075650" w:rsidRDefault="00075650" w:rsidP="00075650">
      <w:pPr>
        <w:spacing w:after="0"/>
        <w:rPr>
          <w:rFonts w:ascii="Tahoma" w:hAnsi="Tahoma" w:cs="Tahoma"/>
          <w:sz w:val="28"/>
          <w:szCs w:val="28"/>
        </w:rPr>
      </w:pPr>
    </w:p>
    <w:p w:rsidR="00075650" w:rsidRDefault="00075650" w:rsidP="00075650">
      <w:pPr>
        <w:spacing w:after="0"/>
        <w:rPr>
          <w:rFonts w:ascii="Tahoma" w:hAnsi="Tahoma" w:cs="Tahoma"/>
          <w:sz w:val="28"/>
          <w:szCs w:val="28"/>
        </w:rPr>
      </w:pPr>
    </w:p>
    <w:p w:rsidR="00075650" w:rsidRDefault="00075650" w:rsidP="00075650">
      <w:pPr>
        <w:spacing w:after="0"/>
        <w:rPr>
          <w:rFonts w:ascii="Tahoma" w:hAnsi="Tahoma" w:cs="Tahoma"/>
          <w:sz w:val="28"/>
          <w:szCs w:val="28"/>
        </w:rPr>
      </w:pPr>
    </w:p>
    <w:p w:rsidR="00075650" w:rsidRDefault="00075650" w:rsidP="00075650">
      <w:pPr>
        <w:spacing w:after="0"/>
        <w:rPr>
          <w:rFonts w:ascii="Tahoma" w:hAnsi="Tahoma" w:cs="Tahoma"/>
          <w:sz w:val="28"/>
          <w:szCs w:val="28"/>
        </w:rPr>
      </w:pPr>
    </w:p>
    <w:p w:rsidR="00075650" w:rsidRDefault="00075650" w:rsidP="00075650">
      <w:pPr>
        <w:spacing w:after="0"/>
        <w:rPr>
          <w:rFonts w:ascii="Tahoma" w:hAnsi="Tahoma" w:cs="Tahoma"/>
          <w:sz w:val="28"/>
          <w:szCs w:val="28"/>
        </w:rPr>
      </w:pPr>
    </w:p>
    <w:p w:rsidR="00075650" w:rsidRDefault="00075650" w:rsidP="00075650">
      <w:pPr>
        <w:spacing w:after="0"/>
        <w:rPr>
          <w:rFonts w:ascii="Tahoma" w:hAnsi="Tahoma" w:cs="Tahoma"/>
          <w:sz w:val="28"/>
          <w:szCs w:val="28"/>
        </w:rPr>
      </w:pPr>
    </w:p>
    <w:p w:rsidR="00075650" w:rsidRDefault="00075650" w:rsidP="00075650">
      <w:pPr>
        <w:spacing w:after="0"/>
        <w:rPr>
          <w:rFonts w:ascii="Tahoma" w:hAnsi="Tahoma" w:cs="Tahoma"/>
          <w:sz w:val="28"/>
          <w:szCs w:val="28"/>
        </w:rPr>
      </w:pPr>
    </w:p>
    <w:p w:rsidR="00075650" w:rsidRDefault="00075650" w:rsidP="00075650">
      <w:pPr>
        <w:spacing w:after="0"/>
        <w:rPr>
          <w:rFonts w:ascii="Tahoma" w:hAnsi="Tahoma" w:cs="Tahoma"/>
          <w:sz w:val="28"/>
          <w:szCs w:val="28"/>
        </w:rPr>
      </w:pPr>
    </w:p>
    <w:p w:rsidR="00075650" w:rsidRDefault="00075650" w:rsidP="00075650">
      <w:pPr>
        <w:tabs>
          <w:tab w:val="left" w:pos="210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:rsidR="00075650" w:rsidRDefault="00075650" w:rsidP="00075650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075650" w:rsidRDefault="00075650" w:rsidP="00075650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075650" w:rsidRDefault="00075650" w:rsidP="00075650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075650" w:rsidRDefault="00075650" w:rsidP="00075650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075650" w:rsidRDefault="00075650" w:rsidP="0007565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2) O que é um HARDWARE? Dê 04 exemplos:</w:t>
      </w:r>
    </w:p>
    <w:p w:rsidR="00075650" w:rsidRDefault="00075650" w:rsidP="00075650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</w:t>
      </w:r>
      <w:r w:rsidR="00D230DB">
        <w:rPr>
          <w:rFonts w:ascii="Tahoma" w:hAnsi="Tahoma" w:cs="Tahoma"/>
          <w:color w:val="0070C0"/>
          <w:sz w:val="28"/>
          <w:szCs w:val="28"/>
        </w:rPr>
        <w:t xml:space="preserve">qualquer </w:t>
      </w:r>
      <w:proofErr w:type="spellStart"/>
      <w:r w:rsidR="00D230DB">
        <w:rPr>
          <w:rFonts w:ascii="Tahoma" w:hAnsi="Tahoma" w:cs="Tahoma"/>
          <w:color w:val="0070C0"/>
          <w:sz w:val="28"/>
          <w:szCs w:val="28"/>
        </w:rPr>
        <w:t>equpamento</w:t>
      </w:r>
      <w:proofErr w:type="spellEnd"/>
      <w:r w:rsidR="00D230DB">
        <w:rPr>
          <w:rFonts w:ascii="Tahoma" w:hAnsi="Tahoma" w:cs="Tahoma"/>
          <w:color w:val="0070C0"/>
          <w:sz w:val="28"/>
          <w:szCs w:val="28"/>
        </w:rPr>
        <w:t xml:space="preserve"> </w:t>
      </w:r>
      <w:proofErr w:type="spellStart"/>
      <w:r w:rsidR="00D230DB">
        <w:rPr>
          <w:rFonts w:ascii="Tahoma" w:hAnsi="Tahoma" w:cs="Tahoma"/>
          <w:color w:val="0070C0"/>
          <w:sz w:val="28"/>
          <w:szCs w:val="28"/>
        </w:rPr>
        <w:t>fisico</w:t>
      </w:r>
      <w:proofErr w:type="spellEnd"/>
      <w:r w:rsidR="00D230DB">
        <w:rPr>
          <w:rFonts w:ascii="Tahoma" w:hAnsi="Tahoma" w:cs="Tahoma"/>
          <w:color w:val="0070C0"/>
          <w:sz w:val="28"/>
          <w:szCs w:val="28"/>
        </w:rPr>
        <w:t xml:space="preserve"> que integra o computador.CPU;teclado; monitor de </w:t>
      </w:r>
      <w:proofErr w:type="spellStart"/>
      <w:r w:rsidR="00D230DB">
        <w:rPr>
          <w:rFonts w:ascii="Tahoma" w:hAnsi="Tahoma" w:cs="Tahoma"/>
          <w:color w:val="0070C0"/>
          <w:sz w:val="28"/>
          <w:szCs w:val="28"/>
        </w:rPr>
        <w:t>video</w:t>
      </w:r>
      <w:proofErr w:type="spellEnd"/>
      <w:r w:rsidR="00D230DB">
        <w:rPr>
          <w:rFonts w:ascii="Tahoma" w:hAnsi="Tahoma" w:cs="Tahoma"/>
          <w:color w:val="0070C0"/>
          <w:sz w:val="28"/>
          <w:szCs w:val="28"/>
        </w:rPr>
        <w:t xml:space="preserve"> e mouse.</w:t>
      </w: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75650" w:rsidRDefault="00075650" w:rsidP="00075650">
      <w:pPr>
        <w:spacing w:after="0"/>
        <w:rPr>
          <w:rFonts w:ascii="Tahoma" w:hAnsi="Tahoma" w:cs="Tahoma"/>
          <w:sz w:val="28"/>
          <w:szCs w:val="28"/>
        </w:rPr>
      </w:pPr>
    </w:p>
    <w:p w:rsidR="00075650" w:rsidRDefault="00075650" w:rsidP="00075650">
      <w:pPr>
        <w:spacing w:after="0"/>
        <w:rPr>
          <w:rFonts w:ascii="Tahoma" w:hAnsi="Tahoma" w:cs="Tahoma"/>
          <w:sz w:val="28"/>
          <w:szCs w:val="28"/>
        </w:rPr>
      </w:pPr>
    </w:p>
    <w:p w:rsidR="00075650" w:rsidRDefault="00075650" w:rsidP="0007565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3) O que é um SOFTWARE? Dê 03 exemplos:</w:t>
      </w:r>
    </w:p>
    <w:p w:rsidR="00075650" w:rsidRDefault="00D230DB" w:rsidP="00075650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Em linguagens de computador,</w:t>
      </w:r>
      <w:proofErr w:type="spellStart"/>
      <w:r>
        <w:rPr>
          <w:rFonts w:ascii="Tahoma" w:hAnsi="Tahoma" w:cs="Tahoma"/>
          <w:color w:val="0070C0"/>
          <w:sz w:val="28"/>
          <w:szCs w:val="28"/>
        </w:rPr>
        <w:t>conjuto</w:t>
      </w:r>
      <w:proofErr w:type="spellEnd"/>
      <w:r>
        <w:rPr>
          <w:rFonts w:ascii="Tahoma" w:hAnsi="Tahoma" w:cs="Tahoma"/>
          <w:color w:val="0070C0"/>
          <w:sz w:val="28"/>
          <w:szCs w:val="28"/>
        </w:rPr>
        <w:t xml:space="preserve"> de </w:t>
      </w:r>
      <w:proofErr w:type="spellStart"/>
      <w:r>
        <w:rPr>
          <w:rFonts w:ascii="Tahoma" w:hAnsi="Tahoma" w:cs="Tahoma"/>
          <w:color w:val="0070C0"/>
          <w:sz w:val="28"/>
          <w:szCs w:val="28"/>
        </w:rPr>
        <w:t>instrusçoes</w:t>
      </w:r>
      <w:proofErr w:type="spellEnd"/>
      <w:r>
        <w:rPr>
          <w:rFonts w:ascii="Tahoma" w:hAnsi="Tahoma" w:cs="Tahoma"/>
          <w:color w:val="0070C0"/>
          <w:sz w:val="28"/>
          <w:szCs w:val="28"/>
        </w:rPr>
        <w:t xml:space="preserve"> destinadas ao funcionamento do computador.programas para computadores.Sistema </w:t>
      </w:r>
      <w:proofErr w:type="spellStart"/>
      <w:r>
        <w:rPr>
          <w:rFonts w:ascii="Tahoma" w:hAnsi="Tahoma" w:cs="Tahoma"/>
          <w:color w:val="0070C0"/>
          <w:sz w:val="28"/>
          <w:szCs w:val="28"/>
        </w:rPr>
        <w:t>operaçionais</w:t>
      </w:r>
      <w:proofErr w:type="spellEnd"/>
      <w:r>
        <w:rPr>
          <w:rFonts w:ascii="Tahoma" w:hAnsi="Tahoma" w:cs="Tahoma"/>
          <w:color w:val="0070C0"/>
          <w:sz w:val="28"/>
          <w:szCs w:val="28"/>
        </w:rPr>
        <w:t>;banco de dados;folhas de pagamentos;processador de textos;planilhas.</w:t>
      </w:r>
      <w:r w:rsidR="00075650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75650" w:rsidRDefault="00075650" w:rsidP="00075650">
      <w:pPr>
        <w:spacing w:after="0"/>
        <w:rPr>
          <w:rFonts w:ascii="Tahoma" w:hAnsi="Tahoma" w:cs="Tahoma"/>
          <w:sz w:val="28"/>
          <w:szCs w:val="28"/>
        </w:rPr>
      </w:pPr>
    </w:p>
    <w:p w:rsidR="00075650" w:rsidRDefault="00075650" w:rsidP="0007565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4) O que são periféricos? Dê exemplos:</w:t>
      </w:r>
    </w:p>
    <w:p w:rsidR="00075650" w:rsidRDefault="00D230DB" w:rsidP="00075650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proofErr w:type="spellStart"/>
      <w:r>
        <w:rPr>
          <w:rFonts w:ascii="Tahoma" w:hAnsi="Tahoma" w:cs="Tahoma"/>
          <w:color w:val="0070C0"/>
          <w:sz w:val="28"/>
          <w:szCs w:val="28"/>
        </w:rPr>
        <w:t>Perifericos</w:t>
      </w:r>
      <w:proofErr w:type="spellEnd"/>
      <w:r>
        <w:rPr>
          <w:rFonts w:ascii="Tahoma" w:hAnsi="Tahoma" w:cs="Tahoma"/>
          <w:color w:val="0070C0"/>
          <w:sz w:val="28"/>
          <w:szCs w:val="28"/>
        </w:rPr>
        <w:t xml:space="preserve"> são aparelhos ou placas de </w:t>
      </w:r>
      <w:proofErr w:type="spellStart"/>
      <w:r>
        <w:rPr>
          <w:rFonts w:ascii="Tahoma" w:hAnsi="Tahoma" w:cs="Tahoma"/>
          <w:color w:val="0070C0"/>
          <w:sz w:val="28"/>
          <w:szCs w:val="28"/>
        </w:rPr>
        <w:t>expanção</w:t>
      </w:r>
      <w:proofErr w:type="spellEnd"/>
      <w:r>
        <w:rPr>
          <w:rFonts w:ascii="Tahoma" w:hAnsi="Tahoma" w:cs="Tahoma"/>
          <w:color w:val="0070C0"/>
          <w:sz w:val="28"/>
          <w:szCs w:val="28"/>
        </w:rPr>
        <w:t xml:space="preserve"> que enviam ou recebem </w:t>
      </w:r>
      <w:proofErr w:type="spellStart"/>
      <w:r>
        <w:rPr>
          <w:rFonts w:ascii="Tahoma" w:hAnsi="Tahoma" w:cs="Tahoma"/>
          <w:color w:val="0070C0"/>
          <w:sz w:val="28"/>
          <w:szCs w:val="28"/>
        </w:rPr>
        <w:t>informaçoes</w:t>
      </w:r>
      <w:proofErr w:type="spellEnd"/>
      <w:r>
        <w:rPr>
          <w:rFonts w:ascii="Tahoma" w:hAnsi="Tahoma" w:cs="Tahoma"/>
          <w:color w:val="0070C0"/>
          <w:sz w:val="28"/>
          <w:szCs w:val="28"/>
        </w:rPr>
        <w:t xml:space="preserve"> do computador</w:t>
      </w:r>
      <w:r w:rsidR="008A60BB">
        <w:rPr>
          <w:rFonts w:ascii="Tahoma" w:hAnsi="Tahoma" w:cs="Tahoma"/>
          <w:color w:val="0070C0"/>
          <w:sz w:val="28"/>
          <w:szCs w:val="28"/>
        </w:rPr>
        <w:t>.</w:t>
      </w:r>
      <w:proofErr w:type="spellStart"/>
      <w:r w:rsidR="008A60BB">
        <w:rPr>
          <w:rFonts w:ascii="Tahoma" w:hAnsi="Tahoma" w:cs="Tahoma"/>
          <w:color w:val="0070C0"/>
          <w:sz w:val="28"/>
          <w:szCs w:val="28"/>
        </w:rPr>
        <w:t>Perifericos</w:t>
      </w:r>
      <w:proofErr w:type="spellEnd"/>
      <w:r w:rsidR="008A60BB">
        <w:rPr>
          <w:rFonts w:ascii="Tahoma" w:hAnsi="Tahoma" w:cs="Tahoma"/>
          <w:color w:val="0070C0"/>
          <w:sz w:val="28"/>
          <w:szCs w:val="28"/>
        </w:rPr>
        <w:t xml:space="preserve"> são equipamentos ou </w:t>
      </w:r>
      <w:proofErr w:type="spellStart"/>
      <w:r w:rsidR="008A60BB">
        <w:rPr>
          <w:rFonts w:ascii="Tahoma" w:hAnsi="Tahoma" w:cs="Tahoma"/>
          <w:color w:val="0070C0"/>
          <w:sz w:val="28"/>
          <w:szCs w:val="28"/>
        </w:rPr>
        <w:t>acessorios</w:t>
      </w:r>
      <w:proofErr w:type="spellEnd"/>
      <w:r w:rsidR="008A60BB">
        <w:rPr>
          <w:rFonts w:ascii="Tahoma" w:hAnsi="Tahoma" w:cs="Tahoma"/>
          <w:color w:val="0070C0"/>
          <w:sz w:val="28"/>
          <w:szCs w:val="28"/>
        </w:rPr>
        <w:t xml:space="preserve"> que </w:t>
      </w:r>
      <w:proofErr w:type="spellStart"/>
      <w:r w:rsidR="008A60BB">
        <w:rPr>
          <w:rFonts w:ascii="Tahoma" w:hAnsi="Tahoma" w:cs="Tahoma"/>
          <w:color w:val="0070C0"/>
          <w:sz w:val="28"/>
          <w:szCs w:val="28"/>
        </w:rPr>
        <w:t>estao</w:t>
      </w:r>
      <w:proofErr w:type="spellEnd"/>
      <w:r w:rsidR="008A60BB">
        <w:rPr>
          <w:rFonts w:ascii="Tahoma" w:hAnsi="Tahoma" w:cs="Tahoma"/>
          <w:color w:val="0070C0"/>
          <w:sz w:val="28"/>
          <w:szCs w:val="28"/>
        </w:rPr>
        <w:t xml:space="preserve"> ligadas a CPU.impressora,mouse,teclado e </w:t>
      </w:r>
      <w:proofErr w:type="spellStart"/>
      <w:r w:rsidR="008A60BB">
        <w:rPr>
          <w:rFonts w:ascii="Tahoma" w:hAnsi="Tahoma" w:cs="Tahoma"/>
          <w:color w:val="0070C0"/>
          <w:sz w:val="28"/>
          <w:szCs w:val="28"/>
        </w:rPr>
        <w:t>Camera</w:t>
      </w:r>
      <w:proofErr w:type="spellEnd"/>
      <w:r w:rsidR="008A60BB">
        <w:rPr>
          <w:rFonts w:ascii="Tahoma" w:hAnsi="Tahoma" w:cs="Tahoma"/>
          <w:color w:val="0070C0"/>
          <w:sz w:val="28"/>
          <w:szCs w:val="28"/>
        </w:rPr>
        <w:t xml:space="preserve"> de </w:t>
      </w:r>
      <w:proofErr w:type="spellStart"/>
      <w:r w:rsidR="008A60BB">
        <w:rPr>
          <w:rFonts w:ascii="Tahoma" w:hAnsi="Tahoma" w:cs="Tahoma"/>
          <w:color w:val="0070C0"/>
          <w:sz w:val="28"/>
          <w:szCs w:val="28"/>
        </w:rPr>
        <w:t>video</w:t>
      </w:r>
      <w:proofErr w:type="spellEnd"/>
      <w:r w:rsidR="00075650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75650" w:rsidRDefault="00075650" w:rsidP="00075650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075650" w:rsidRDefault="00075650" w:rsidP="00075650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lastRenderedPageBreak/>
        <w:t>5</w:t>
      </w:r>
      <w:proofErr w:type="gramEnd"/>
      <w:r>
        <w:rPr>
          <w:rFonts w:ascii="Tahoma" w:hAnsi="Tahoma" w:cs="Tahoma"/>
          <w:sz w:val="28"/>
          <w:szCs w:val="28"/>
        </w:rPr>
        <w:t xml:space="preserve">) Qual é o significado de CPU e como ela é dividida? Quais são as partes? </w:t>
      </w:r>
    </w:p>
    <w:p w:rsidR="00075650" w:rsidRDefault="00075650" w:rsidP="00075650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25605" w:rsidRDefault="00E25605"/>
    <w:sectPr w:rsidR="00E25605" w:rsidSect="00E256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5650"/>
    <w:rsid w:val="00075650"/>
    <w:rsid w:val="004E6D1C"/>
    <w:rsid w:val="008A60BB"/>
    <w:rsid w:val="00D230DB"/>
    <w:rsid w:val="00E25605"/>
    <w:rsid w:val="00E81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650"/>
  </w:style>
  <w:style w:type="paragraph" w:styleId="Ttulo1">
    <w:name w:val="heading 1"/>
    <w:basedOn w:val="Normal"/>
    <w:next w:val="Normal"/>
    <w:link w:val="Ttulo1Char"/>
    <w:uiPriority w:val="9"/>
    <w:qFormat/>
    <w:rsid w:val="00D23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650"/>
    <w:pPr>
      <w:ind w:left="720"/>
      <w:contextualSpacing/>
    </w:pPr>
  </w:style>
  <w:style w:type="paragraph" w:styleId="SemEspaamento">
    <w:name w:val="No Spacing"/>
    <w:uiPriority w:val="1"/>
    <w:qFormat/>
    <w:rsid w:val="00D230DB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D23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82C6C-8C51-476A-AD18-959620E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 G. DE ALMEIDA JR INFORMATICA - ME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Aluno02</dc:creator>
  <cp:keywords/>
  <dc:description/>
  <cp:lastModifiedBy>Aluno02</cp:lastModifiedBy>
  <cp:revision>3</cp:revision>
  <dcterms:created xsi:type="dcterms:W3CDTF">2017-05-05T18:31:00Z</dcterms:created>
  <dcterms:modified xsi:type="dcterms:W3CDTF">2017-05-12T18:53:00Z</dcterms:modified>
</cp:coreProperties>
</file>