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77412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060F30">
        <w:rPr>
          <w:rFonts w:ascii="Tahoma" w:hAnsi="Tahoma" w:cs="Tahoma"/>
          <w:b/>
          <w:color w:val="0070C0"/>
          <w:sz w:val="40"/>
          <w:szCs w:val="40"/>
        </w:rPr>
        <w:t>/04 RM03608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AE049F">
        <w:rPr>
          <w:rFonts w:ascii="Tahoma" w:hAnsi="Tahoma" w:cs="Tahoma"/>
          <w:b/>
          <w:sz w:val="28"/>
          <w:szCs w:val="28"/>
        </w:rPr>
        <w:t>HARDWARE</w:t>
      </w:r>
      <w:r w:rsidR="002E46D1">
        <w:rPr>
          <w:rFonts w:ascii="Tahoma" w:hAnsi="Tahoma" w:cs="Tahoma"/>
          <w:b/>
          <w:sz w:val="28"/>
          <w:szCs w:val="28"/>
        </w:rPr>
        <w:t>:</w:t>
      </w:r>
      <w:proofErr w:type="gramEnd"/>
      <w:r w:rsidR="002E46D1">
        <w:rPr>
          <w:rFonts w:ascii="Tahoma" w:hAnsi="Tahoma" w:cs="Tahoma"/>
          <w:b/>
          <w:sz w:val="28"/>
          <w:szCs w:val="28"/>
        </w:rPr>
        <w:t>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2E46D1">
        <w:rPr>
          <w:rFonts w:ascii="Tahoma" w:hAnsi="Tahoma" w:cs="Tahoma"/>
          <w:sz w:val="28"/>
          <w:szCs w:val="28"/>
        </w:rPr>
        <w:t xml:space="preserve"> Sólido</w:t>
      </w:r>
      <w:r>
        <w:t xml:space="preserve">       </w:t>
      </w:r>
      <w:r w:rsidR="002E46D1">
        <w:t xml:space="preserve">   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proofErr w:type="gramStart"/>
      <w:r w:rsidRPr="00482593">
        <w:t xml:space="preserve"> </w:t>
      </w:r>
      <w:r w:rsidR="002E46D1">
        <w:rPr>
          <w:rFonts w:ascii="Tahoma" w:hAnsi="Tahoma" w:cs="Tahoma"/>
          <w:sz w:val="28"/>
          <w:szCs w:val="28"/>
        </w:rPr>
        <w:t xml:space="preserve"> </w:t>
      </w:r>
      <w:proofErr w:type="gramEnd"/>
      <w:r w:rsidR="002E46D1"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605304">
        <w:rPr>
          <w:rFonts w:ascii="Tahoma" w:hAnsi="Tahoma" w:cs="Tahoma"/>
          <w:b/>
          <w:sz w:val="28"/>
          <w:szCs w:val="28"/>
        </w:rPr>
        <w:t>SOFTWARE</w:t>
      </w:r>
      <w:r w:rsidR="002E46D1">
        <w:rPr>
          <w:rFonts w:ascii="Tahoma" w:hAnsi="Tahoma" w:cs="Tahoma"/>
          <w:b/>
          <w:sz w:val="28"/>
          <w:szCs w:val="28"/>
        </w:rPr>
        <w:t>:</w:t>
      </w:r>
      <w:proofErr w:type="gramEnd"/>
      <w:r w:rsidR="002E46D1">
        <w:rPr>
          <w:rFonts w:ascii="Tahoma" w:hAnsi="Tahoma" w:cs="Tahoma"/>
          <w:b/>
          <w:sz w:val="28"/>
          <w:szCs w:val="28"/>
        </w:rPr>
        <w:t>Programa de computador</w:t>
      </w:r>
    </w:p>
    <w:p w:rsidR="00DF446D" w:rsidRPr="00605304" w:rsidRDefault="002E46D1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Suave                   </w:t>
      </w:r>
      <w:proofErr w:type="gramStart"/>
      <w:r>
        <w:rPr>
          <w:rFonts w:ascii="Tahoma" w:hAnsi="Tahoma" w:cs="Tahoma"/>
          <w:sz w:val="28"/>
          <w:szCs w:val="28"/>
        </w:rPr>
        <w:t>WARE:</w:t>
      </w:r>
      <w:proofErr w:type="gramEnd"/>
      <w:r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p w:rsidR="00D0365B" w:rsidRDefault="00D0365B"/>
    <w:p w:rsidR="00D0365B" w:rsidRDefault="00D0365B" w:rsidP="00D0365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D0365B" w:rsidRDefault="00D0365B" w:rsidP="00D0365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0365B" w:rsidRDefault="00D0365B" w:rsidP="00D0365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D0365B" w:rsidRDefault="00D0365B" w:rsidP="00D0365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0365B" w:rsidRDefault="00D0365B" w:rsidP="00D0365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D0365B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Qualquer equipamento físico que integra o computador.</w:t>
      </w: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CPU; teclado; monitor de vídeo e mouse.</w:t>
      </w: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0365B" w:rsidRDefault="00D0365B" w:rsidP="00D0365B">
      <w:pPr>
        <w:spacing w:after="0"/>
        <w:rPr>
          <w:rFonts w:ascii="Tahoma" w:hAnsi="Tahoma" w:cs="Tahoma"/>
          <w:sz w:val="28"/>
          <w:szCs w:val="28"/>
        </w:rPr>
      </w:pPr>
    </w:p>
    <w:p w:rsidR="00D0365B" w:rsidRDefault="00D0365B" w:rsidP="00D0365B">
      <w:pPr>
        <w:spacing w:after="0"/>
        <w:rPr>
          <w:rFonts w:ascii="Tahoma" w:hAnsi="Tahoma" w:cs="Tahoma"/>
          <w:sz w:val="28"/>
          <w:szCs w:val="28"/>
        </w:rPr>
      </w:pPr>
    </w:p>
    <w:p w:rsidR="00D0365B" w:rsidRDefault="00D0365B" w:rsidP="00D0365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D0365B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Em linguagem de computação, conjunto de instruções destinadas ao </w:t>
      </w: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funcionamento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do computador. Programas para computadores. </w:t>
      </w: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Sistema</w:t>
      </w:r>
      <w:r w:rsidR="00D9533C">
        <w:rPr>
          <w:rFonts w:ascii="Tahoma" w:hAnsi="Tahoma" w:cs="Tahoma"/>
          <w:color w:val="0070C0"/>
          <w:sz w:val="28"/>
          <w:szCs w:val="28"/>
        </w:rPr>
        <w:t>s Operacionais; Bancos de dados</w:t>
      </w:r>
      <w:r>
        <w:rPr>
          <w:rFonts w:ascii="Tahoma" w:hAnsi="Tahoma" w:cs="Tahoma"/>
          <w:color w:val="0070C0"/>
          <w:sz w:val="28"/>
          <w:szCs w:val="28"/>
        </w:rPr>
        <w:t>; Folhas de pagamentos;</w:t>
      </w: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Processador de textos; Planilhas.</w:t>
      </w: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7F32" w:rsidRDefault="001A7F32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0365B" w:rsidRDefault="00D0365B" w:rsidP="00D0365B">
      <w:pPr>
        <w:spacing w:after="0"/>
        <w:rPr>
          <w:rFonts w:ascii="Tahoma" w:hAnsi="Tahoma" w:cs="Tahoma"/>
          <w:sz w:val="28"/>
          <w:szCs w:val="28"/>
        </w:rPr>
      </w:pPr>
    </w:p>
    <w:p w:rsidR="00D0365B" w:rsidRDefault="00D0365B" w:rsidP="00D0365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D0365B" w:rsidRDefault="00774120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Periféricos são aparelhos ou placas de expansão que enviam ou recebem informações do computador.</w:t>
      </w:r>
    </w:p>
    <w:p w:rsidR="00D9533C" w:rsidRDefault="00D9533C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9533C" w:rsidRDefault="00D9533C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9533C" w:rsidRDefault="00D9533C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9533C" w:rsidRDefault="00D9533C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0365B" w:rsidRDefault="00D0365B" w:rsidP="00D036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9533C" w:rsidRDefault="00D0365B" w:rsidP="00D9533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>) Qual é o significado de CPU e como ela é</w:t>
      </w:r>
      <w:r w:rsidR="00D9533C">
        <w:rPr>
          <w:rFonts w:ascii="Tahoma" w:hAnsi="Tahoma" w:cs="Tahoma"/>
          <w:sz w:val="28"/>
          <w:szCs w:val="28"/>
        </w:rPr>
        <w:t xml:space="preserve"> dividida? Quais são as partes?</w:t>
      </w:r>
    </w:p>
    <w:p w:rsidR="00774120" w:rsidRDefault="00774120" w:rsidP="00D9533C">
      <w:pPr>
        <w:spacing w:after="0"/>
        <w:rPr>
          <w:rFonts w:ascii="Tahoma" w:hAnsi="Tahoma" w:cs="Tahoma"/>
          <w:sz w:val="28"/>
          <w:szCs w:val="28"/>
        </w:rPr>
      </w:pPr>
    </w:p>
    <w:p w:rsidR="00774120" w:rsidRPr="00D9533C" w:rsidRDefault="00774120" w:rsidP="00D9533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CPU – Unidade Central de Processamento.  A CPU é dividida em </w:t>
      </w: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 xml:space="preserve"> partes.</w:t>
      </w:r>
    </w:p>
    <w:p w:rsidR="00D0365B" w:rsidRDefault="00D0365B" w:rsidP="00D0365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9533C" w:rsidRDefault="00D9533C" w:rsidP="00D0365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0365B" w:rsidRDefault="00D0365B" w:rsidP="00D0365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0365B" w:rsidRDefault="00D0365B"/>
    <w:p w:rsidR="00D0365B" w:rsidRDefault="00D0365B"/>
    <w:sectPr w:rsidR="00D0365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DF446D"/>
    <w:rsid w:val="00030605"/>
    <w:rsid w:val="00060F30"/>
    <w:rsid w:val="001A7F32"/>
    <w:rsid w:val="002E46D1"/>
    <w:rsid w:val="005A7C57"/>
    <w:rsid w:val="00774120"/>
    <w:rsid w:val="008B28AF"/>
    <w:rsid w:val="008C6D04"/>
    <w:rsid w:val="00B75434"/>
    <w:rsid w:val="00BD065D"/>
    <w:rsid w:val="00D0365B"/>
    <w:rsid w:val="00D9533C"/>
    <w:rsid w:val="00DF446D"/>
    <w:rsid w:val="00E31C5F"/>
    <w:rsid w:val="00ED2675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Aluno26</cp:lastModifiedBy>
  <cp:revision>9</cp:revision>
  <dcterms:created xsi:type="dcterms:W3CDTF">2017-04-18T19:09:00Z</dcterms:created>
  <dcterms:modified xsi:type="dcterms:W3CDTF">2017-05-22T17:15:00Z</dcterms:modified>
</cp:coreProperties>
</file>