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33166" w:rsidRDefault="00D33166" w:rsidP="00D3316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33166" w:rsidRDefault="00D33166" w:rsidP="00D33166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D33166" w:rsidRDefault="00D33166" w:rsidP="00D33166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HARD: </w:t>
      </w:r>
      <w:proofErr w:type="gramStart"/>
      <w:r w:rsidR="004C35AB">
        <w:rPr>
          <w:rFonts w:ascii="Tahoma" w:hAnsi="Tahoma" w:cs="Tahoma"/>
          <w:sz w:val="28"/>
          <w:szCs w:val="28"/>
        </w:rPr>
        <w:t>duro;</w:t>
      </w:r>
      <w:proofErr w:type="gramEnd"/>
      <w:r w:rsidR="004C35AB">
        <w:rPr>
          <w:rFonts w:ascii="Tahoma" w:hAnsi="Tahoma" w:cs="Tahoma"/>
          <w:sz w:val="28"/>
          <w:szCs w:val="28"/>
        </w:rPr>
        <w:t>sólido;</w:t>
      </w:r>
      <w:proofErr w:type="spellStart"/>
      <w:r w:rsidR="004C35AB">
        <w:rPr>
          <w:rFonts w:ascii="Tahoma" w:hAnsi="Tahoma" w:cs="Tahoma"/>
          <w:sz w:val="28"/>
          <w:szCs w:val="28"/>
        </w:rPr>
        <w:t>firme</w:t>
      </w:r>
      <w:r>
        <w:rPr>
          <w:rFonts w:ascii="Tahoma" w:hAnsi="Tahoma" w:cs="Tahoma"/>
          <w:sz w:val="28"/>
          <w:szCs w:val="28"/>
        </w:rPr>
        <w:t>___________________</w:t>
      </w:r>
      <w:proofErr w:type="spellEnd"/>
      <w:r>
        <w:rPr>
          <w:rFonts w:ascii="Tahoma" w:hAnsi="Tahoma" w:cs="Tahoma"/>
          <w:sz w:val="28"/>
          <w:szCs w:val="28"/>
        </w:rPr>
        <w:t>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proofErr w:type="gramStart"/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 w:rsidR="004C35AB">
        <w:rPr>
          <w:rFonts w:ascii="Tahoma" w:hAnsi="Tahoma" w:cs="Tahoma"/>
          <w:sz w:val="28"/>
          <w:szCs w:val="28"/>
        </w:rPr>
        <w:t>gênero.</w:t>
      </w:r>
      <w:proofErr w:type="spellStart"/>
      <w:r w:rsidR="004C35AB">
        <w:rPr>
          <w:rFonts w:ascii="Tahoma" w:hAnsi="Tahoma" w:cs="Tahoma"/>
          <w:sz w:val="28"/>
          <w:szCs w:val="28"/>
        </w:rPr>
        <w:t>Ferragens</w:t>
      </w:r>
      <w:r>
        <w:rPr>
          <w:rFonts w:ascii="Tahoma" w:hAnsi="Tahoma" w:cs="Tahoma"/>
          <w:sz w:val="28"/>
          <w:szCs w:val="28"/>
        </w:rPr>
        <w:t>________________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4C35AB" w:rsidRPr="004C35AB" w:rsidRDefault="00D33166" w:rsidP="00D33166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</w:t>
      </w:r>
      <w:proofErr w:type="gramStart"/>
      <w:r w:rsidR="004C35AB">
        <w:rPr>
          <w:rFonts w:ascii="Tahoma" w:hAnsi="Tahoma" w:cs="Tahoma"/>
          <w:sz w:val="28"/>
          <w:szCs w:val="28"/>
        </w:rPr>
        <w:t>macio;</w:t>
      </w:r>
      <w:proofErr w:type="spellStart"/>
      <w:proofErr w:type="gramEnd"/>
      <w:r w:rsidR="004C35AB">
        <w:rPr>
          <w:rFonts w:ascii="Tahoma" w:hAnsi="Tahoma" w:cs="Tahoma"/>
          <w:sz w:val="28"/>
          <w:szCs w:val="28"/>
        </w:rPr>
        <w:t>suave___________________</w:t>
      </w:r>
      <w:proofErr w:type="spellEnd"/>
      <w:r w:rsidR="004C35AB">
        <w:rPr>
          <w:rFonts w:ascii="Tahoma" w:hAnsi="Tahoma" w:cs="Tahoma"/>
          <w:sz w:val="28"/>
          <w:szCs w:val="28"/>
        </w:rPr>
        <w:t xml:space="preserve">. </w:t>
      </w:r>
      <w:proofErr w:type="gramStart"/>
      <w:r w:rsidR="004C35AB">
        <w:rPr>
          <w:rFonts w:ascii="Tahoma" w:hAnsi="Tahoma" w:cs="Tahoma"/>
          <w:sz w:val="28"/>
          <w:szCs w:val="28"/>
        </w:rPr>
        <w:t>WARE:</w:t>
      </w:r>
      <w:proofErr w:type="gramEnd"/>
      <w:r w:rsidR="004C35AB">
        <w:rPr>
          <w:rFonts w:ascii="Tahoma" w:hAnsi="Tahoma" w:cs="Tahoma"/>
          <w:sz w:val="28"/>
          <w:szCs w:val="28"/>
        </w:rPr>
        <w:t>gênero.</w:t>
      </w:r>
    </w:p>
    <w:p w:rsidR="00D33166" w:rsidRDefault="004C35AB" w:rsidP="00D33166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Programação de </w:t>
      </w:r>
      <w:proofErr w:type="spellStart"/>
      <w:r>
        <w:rPr>
          <w:rFonts w:ascii="Tahoma" w:hAnsi="Tahoma" w:cs="Tahoma"/>
          <w:sz w:val="28"/>
          <w:szCs w:val="28"/>
        </w:rPr>
        <w:t>computadores</w:t>
      </w:r>
      <w:r w:rsidR="00D33166">
        <w:rPr>
          <w:rFonts w:ascii="Tahoma" w:hAnsi="Tahoma" w:cs="Tahoma"/>
          <w:sz w:val="28"/>
          <w:szCs w:val="28"/>
        </w:rPr>
        <w:t>_____________________</w:t>
      </w:r>
      <w:proofErr w:type="spellEnd"/>
      <w:r w:rsidR="00D33166">
        <w:rPr>
          <w:rFonts w:ascii="Tahoma" w:hAnsi="Tahoma" w:cs="Tahoma"/>
          <w:sz w:val="28"/>
          <w:szCs w:val="28"/>
        </w:rPr>
        <w:t>.</w:t>
      </w: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33166" w:rsidRDefault="00D33166" w:rsidP="00D3316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D33166" w:rsidRDefault="00D33166" w:rsidP="00D33166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D33166" w:rsidRDefault="004C35AB" w:rsidP="00D331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Qualquer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equipamentofísico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que integra 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computador.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CPU;teclado;monitor de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vídio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e mouse.</w:t>
      </w:r>
      <w:r w:rsidR="00D3316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4C35AB" w:rsidRDefault="004C35AB" w:rsidP="00D331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33166" w:rsidRDefault="004C35AB" w:rsidP="00D331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Em linguagem de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computação 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conjunto de instruções destinadas ao funcionamento do computador. Programas para computadores. Sistemas Operacionais; Bancos de dados; Folha de pagamentos; Processador de textos;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Planilhas.</w:t>
      </w:r>
      <w:proofErr w:type="gramEnd"/>
      <w:r w:rsidR="00D3316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4C35AB" w:rsidRDefault="00D33166" w:rsidP="004C35A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D33166" w:rsidRPr="004C35AB" w:rsidRDefault="00D33166" w:rsidP="004C35A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166" w:rsidRDefault="00D33166" w:rsidP="00D331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D33166" w:rsidRDefault="00D33166" w:rsidP="00D331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A03D4" w:rsidRDefault="00AA03D4"/>
    <w:sectPr w:rsidR="00AA03D4" w:rsidSect="00AA0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166"/>
    <w:rsid w:val="004C35AB"/>
    <w:rsid w:val="005A3B63"/>
    <w:rsid w:val="00AA03D4"/>
    <w:rsid w:val="00CA363F"/>
    <w:rsid w:val="00D3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349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Aluno17</dc:creator>
  <cp:keywords/>
  <dc:description/>
  <cp:lastModifiedBy>Aluno17</cp:lastModifiedBy>
  <cp:revision>3</cp:revision>
  <dcterms:created xsi:type="dcterms:W3CDTF">2017-05-05T18:36:00Z</dcterms:created>
  <dcterms:modified xsi:type="dcterms:W3CDTF">2017-05-12T18:53:00Z</dcterms:modified>
</cp:coreProperties>
</file>