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Pr="00865708" w:rsidRDefault="00492376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17-04 RM 04360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DF446D" w:rsidRPr="00605304" w:rsidRDefault="00981CAC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HARD;  </w:t>
      </w:r>
      <w:r>
        <w:rPr>
          <w:rFonts w:ascii="Tahoma" w:hAnsi="Tahoma" w:cs="Tahoma"/>
          <w:color w:val="C2D69B" w:themeColor="accent3" w:themeTint="99"/>
          <w:sz w:val="28"/>
          <w:szCs w:val="28"/>
        </w:rPr>
        <w:t>DURO,SÓLIDO,FILME</w:t>
      </w:r>
      <w:r w:rsidR="00DF446D">
        <w:t xml:space="preserve">         </w:t>
      </w:r>
      <w:r w:rsidR="00DF446D" w:rsidRPr="00605304">
        <w:rPr>
          <w:rFonts w:ascii="Tahoma" w:hAnsi="Tahoma" w:cs="Tahoma"/>
          <w:sz w:val="28"/>
          <w:szCs w:val="28"/>
        </w:rPr>
        <w:t>WARE</w:t>
      </w:r>
      <w:r>
        <w:rPr>
          <w:rFonts w:ascii="Tahoma" w:hAnsi="Tahoma" w:cs="Tahoma"/>
          <w:sz w:val="28"/>
          <w:szCs w:val="28"/>
        </w:rPr>
        <w:t>;</w:t>
      </w:r>
      <w:r>
        <w:rPr>
          <w:rFonts w:ascii="Tahoma" w:hAnsi="Tahoma" w:cs="Tahoma"/>
          <w:color w:val="C2D69B" w:themeColor="accent3" w:themeTint="99"/>
          <w:sz w:val="28"/>
          <w:szCs w:val="28"/>
        </w:rPr>
        <w:t>GENERO,FERRAJENS</w:t>
      </w:r>
      <w:r w:rsidR="00DF446D" w:rsidRPr="00482593"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</w:p>
    <w:p w:rsidR="00DF446D" w:rsidRPr="00605304" w:rsidRDefault="00981CAC" w:rsidP="00DF446D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 xml:space="preserve">SOFT: </w:t>
      </w:r>
      <w:r>
        <w:rPr>
          <w:rFonts w:ascii="Tahoma" w:hAnsi="Tahoma" w:cs="Tahoma"/>
          <w:color w:val="C2D69B" w:themeColor="accent3" w:themeTint="99"/>
          <w:sz w:val="28"/>
          <w:szCs w:val="28"/>
        </w:rPr>
        <w:t>MACIO;SUAVE</w:t>
      </w:r>
      <w:r>
        <w:rPr>
          <w:rFonts w:ascii="Tahoma" w:hAnsi="Tahoma" w:cs="Tahoma"/>
          <w:sz w:val="28"/>
          <w:szCs w:val="28"/>
        </w:rPr>
        <w:t xml:space="preserve"> WARE: </w:t>
      </w:r>
      <w:r>
        <w:rPr>
          <w:rFonts w:ascii="Tahoma" w:hAnsi="Tahoma" w:cs="Tahoma"/>
          <w:color w:val="C2D69B" w:themeColor="accent3" w:themeTint="99"/>
          <w:sz w:val="28"/>
          <w:szCs w:val="28"/>
        </w:rPr>
        <w:t>GENERO.PROGRAMAÇÃO DE COMPUTADOR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214949" w:rsidRDefault="00214949" w:rsidP="0021494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214949" w:rsidRDefault="00214949" w:rsidP="0021494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214949" w:rsidRDefault="00214949" w:rsidP="0021494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214949" w:rsidRDefault="00214949" w:rsidP="00214949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214949" w:rsidRDefault="00214949" w:rsidP="0021494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que é um HARDWARE? Dê 04 exemplos:</w:t>
      </w:r>
    </w:p>
    <w:p w:rsidR="00981CAC" w:rsidRDefault="00981CAC" w:rsidP="00214949">
      <w:pPr>
        <w:spacing w:after="0"/>
        <w:jc w:val="both"/>
        <w:rPr>
          <w:rFonts w:ascii="Tahoma" w:hAnsi="Tahoma" w:cs="Tahoma"/>
          <w:color w:val="C2D69B" w:themeColor="accent3" w:themeTint="99"/>
          <w:sz w:val="28"/>
          <w:szCs w:val="28"/>
        </w:rPr>
      </w:pPr>
      <w:r>
        <w:rPr>
          <w:rFonts w:ascii="Tahoma" w:hAnsi="Tahoma" w:cs="Tahoma"/>
          <w:color w:val="C2D69B" w:themeColor="accent3" w:themeTint="99"/>
          <w:sz w:val="28"/>
          <w:szCs w:val="28"/>
        </w:rPr>
        <w:t xml:space="preserve">QUALQUER ESQUIPAMENTO FÍSICO QUE INTEGRA O COMPUTADOR COMPUTADOR .CPU;TECLADO;MONITOR DE VÍDEO E MOUSE. </w:t>
      </w:r>
    </w:p>
    <w:p w:rsidR="00214949" w:rsidRDefault="00981CAC" w:rsidP="0021494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C2D69B" w:themeColor="accent3" w:themeTint="99"/>
          <w:sz w:val="28"/>
          <w:szCs w:val="28"/>
        </w:rPr>
        <w:lastRenderedPageBreak/>
        <w:t xml:space="preserve">  </w:t>
      </w:r>
      <w:r w:rsidR="00214949">
        <w:rPr>
          <w:rFonts w:ascii="Tahoma" w:hAnsi="Tahoma" w:cs="Tahoma"/>
          <w:color w:val="0070C0"/>
          <w:sz w:val="28"/>
          <w:szCs w:val="28"/>
        </w:rPr>
        <w:t>---------------------------------------------------</w:t>
      </w:r>
      <w:r>
        <w:rPr>
          <w:rFonts w:ascii="Tahoma" w:hAnsi="Tahoma" w:cs="Tahoma"/>
          <w:color w:val="0070C0"/>
          <w:sz w:val="28"/>
          <w:szCs w:val="28"/>
        </w:rPr>
        <w:t>--------------</w:t>
      </w:r>
      <w:r w:rsidR="00214949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14949" w:rsidRDefault="00214949" w:rsidP="00214949">
      <w:pPr>
        <w:spacing w:after="0"/>
        <w:rPr>
          <w:rFonts w:ascii="Tahoma" w:hAnsi="Tahoma" w:cs="Tahoma"/>
          <w:sz w:val="28"/>
          <w:szCs w:val="28"/>
        </w:rPr>
      </w:pPr>
    </w:p>
    <w:p w:rsidR="00214949" w:rsidRDefault="00214949" w:rsidP="00214949">
      <w:pPr>
        <w:spacing w:after="0"/>
        <w:rPr>
          <w:rFonts w:ascii="Tahoma" w:hAnsi="Tahoma" w:cs="Tahoma"/>
          <w:sz w:val="28"/>
          <w:szCs w:val="28"/>
        </w:rPr>
      </w:pPr>
    </w:p>
    <w:p w:rsidR="00214949" w:rsidRDefault="00214949" w:rsidP="0021494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O que é um SOFTWARE? Dê 03 exemplos:</w:t>
      </w:r>
    </w:p>
    <w:p w:rsidR="00214949" w:rsidRDefault="00981CAC" w:rsidP="0021494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C2D69B" w:themeColor="accent3" w:themeTint="99"/>
          <w:sz w:val="28"/>
          <w:szCs w:val="28"/>
        </w:rPr>
        <w:t>EM LINGUAGEM DE COMPUTAÇÃO,CONJUNTO DE INSTRUÇÕES DESTINADAS AO FUNCIONAMENTO DO COMPUTADOR.PROGRAMAS PARA COMPUTADORES.SISTEMAS OPERACIONAIS ,BANCOS</w:t>
      </w:r>
      <w:r w:rsidR="00214949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14949" w:rsidRDefault="00214949" w:rsidP="00214949">
      <w:pPr>
        <w:spacing w:after="0"/>
        <w:rPr>
          <w:rFonts w:ascii="Tahoma" w:hAnsi="Tahoma" w:cs="Tahoma"/>
          <w:sz w:val="28"/>
          <w:szCs w:val="28"/>
        </w:rPr>
      </w:pPr>
    </w:p>
    <w:p w:rsidR="00214949" w:rsidRDefault="00214949" w:rsidP="0021494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que são periféricos? Dê exemplos:</w:t>
      </w:r>
    </w:p>
    <w:p w:rsidR="00214949" w:rsidRDefault="00981CAC" w:rsidP="0021494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C2D69B" w:themeColor="accent3" w:themeTint="99"/>
          <w:sz w:val="28"/>
          <w:szCs w:val="28"/>
        </w:rPr>
        <w:t>PERIFÉRIOS SÃOAPARELHOS OU PLACAS DE EXPANSÃO QUE ENVIAM OU RECEBER IMFORMAÇÕES DO COMPUTADOR.PERIFÉRICO SÃO EQUIPAMENTOS OU ACESSÓRIOS QUE ESTÃO LIGADOS AO CPU.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r w:rsidR="00214949">
        <w:rPr>
          <w:rFonts w:ascii="Tahoma" w:hAnsi="Tahoma" w:cs="Tahoma"/>
          <w:color w:val="0070C0"/>
          <w:sz w:val="28"/>
          <w:szCs w:val="28"/>
        </w:rPr>
        <w:t>---------------------------------------------</w:t>
      </w:r>
      <w:r>
        <w:rPr>
          <w:rFonts w:ascii="Tahoma" w:hAnsi="Tahoma" w:cs="Tahoma"/>
          <w:color w:val="0070C0"/>
          <w:sz w:val="28"/>
          <w:szCs w:val="28"/>
        </w:rPr>
        <w:t>INPRESSORA</w:t>
      </w:r>
      <w:r w:rsidR="00214949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14949" w:rsidRDefault="00214949" w:rsidP="0021494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14949" w:rsidRDefault="00214949" w:rsidP="0021494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214949" w:rsidRDefault="00214949" w:rsidP="0021494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14949" w:rsidRDefault="00214949" w:rsidP="0021494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1629AC"/>
    <w:rsid w:val="00214949"/>
    <w:rsid w:val="00492376"/>
    <w:rsid w:val="004C033F"/>
    <w:rsid w:val="005B42F0"/>
    <w:rsid w:val="007C5AAE"/>
    <w:rsid w:val="00865708"/>
    <w:rsid w:val="00981CAC"/>
    <w:rsid w:val="009D75E3"/>
    <w:rsid w:val="009E46D4"/>
    <w:rsid w:val="00DF446D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347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Aluno17</cp:lastModifiedBy>
  <cp:revision>5</cp:revision>
  <dcterms:created xsi:type="dcterms:W3CDTF">2017-04-24T10:43:00Z</dcterms:created>
  <dcterms:modified xsi:type="dcterms:W3CDTF">2017-04-24T11:48:00Z</dcterms:modified>
</cp:coreProperties>
</file>