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96530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0E06F3">
        <w:rPr>
          <w:rFonts w:ascii="Tahoma" w:hAnsi="Tahoma" w:cs="Tahoma"/>
          <w:b/>
          <w:color w:val="FF0000"/>
          <w:sz w:val="40"/>
          <w:szCs w:val="40"/>
        </w:rPr>
        <w:t xml:space="preserve"> RM 04412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06640" w:rsidRDefault="00D06640" w:rsidP="00D0664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06640" w:rsidRDefault="00D06640" w:rsidP="00D0664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06640" w:rsidRDefault="00D06640" w:rsidP="00D0664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D06640" w:rsidRDefault="00D06640" w:rsidP="00D0664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06640" w:rsidRPr="002C72D9" w:rsidRDefault="00D06640" w:rsidP="002C72D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  <w:r w:rsidR="002C72D9"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D06640" w:rsidRDefault="002C72D9" w:rsidP="00D06640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É comum compararmos a CPU (computador) com o cérebro humano e </w:t>
      </w:r>
      <w:proofErr w:type="gramStart"/>
      <w:r>
        <w:rPr>
          <w:rFonts w:ascii="Tahoma" w:hAnsi="Tahoma" w:cs="Tahoma"/>
          <w:color w:val="92D050"/>
          <w:sz w:val="28"/>
          <w:szCs w:val="28"/>
        </w:rPr>
        <w:t>vice-versa.</w:t>
      </w:r>
      <w:proofErr w:type="gramEnd"/>
      <w:r>
        <w:rPr>
          <w:rFonts w:ascii="Tahoma" w:hAnsi="Tahoma" w:cs="Tahoma"/>
          <w:color w:val="92D050"/>
          <w:sz w:val="28"/>
          <w:szCs w:val="28"/>
        </w:rPr>
        <w:t>Apesar de o computador ser uma invenção do cérebro,é indiscutível</w:t>
      </w:r>
    </w:p>
    <w:p w:rsidR="002C72D9" w:rsidRDefault="002C72D9" w:rsidP="00D06640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2C72D9" w:rsidRPr="002C72D9" w:rsidRDefault="002C72D9" w:rsidP="00D06640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D06640" w:rsidRDefault="00D06640" w:rsidP="00D0664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>) Qual a função do teclado, como ele está dividido? Explique as três partes:</w:t>
      </w:r>
    </w:p>
    <w:p w:rsidR="00D06640" w:rsidRDefault="002C72D9" w:rsidP="00D06640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 O teclado é um dispositivo que possui uma serie de botões ou </w:t>
      </w:r>
      <w:proofErr w:type="gramStart"/>
      <w:r>
        <w:rPr>
          <w:rFonts w:ascii="Tahoma" w:hAnsi="Tahoma" w:cs="Tahoma"/>
          <w:color w:val="92D050"/>
          <w:sz w:val="28"/>
          <w:szCs w:val="28"/>
        </w:rPr>
        <w:t>teclas,</w:t>
      </w:r>
      <w:proofErr w:type="gramEnd"/>
      <w:r>
        <w:rPr>
          <w:rFonts w:ascii="Tahoma" w:hAnsi="Tahoma" w:cs="Tahoma"/>
          <w:color w:val="92D050"/>
          <w:sz w:val="28"/>
          <w:szCs w:val="28"/>
        </w:rPr>
        <w:t>é utilizado para inserir dados no computador.É um tipo de periférico de entrada .Possui teclas representando letras,números,símbolos e outras funções.</w:t>
      </w:r>
    </w:p>
    <w:p w:rsidR="002C72D9" w:rsidRDefault="002C72D9" w:rsidP="00D0664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C72D9" w:rsidRDefault="002C72D9" w:rsidP="00D0664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06640" w:rsidRDefault="00D06640" w:rsidP="00D0664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D06640" w:rsidRDefault="008318FA" w:rsidP="00D06640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D06640" w:rsidRPr="002C72D9" w:rsidRDefault="002C72D9" w:rsidP="00D06640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 w:rsidRPr="002C72D9"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D06640" w:rsidRDefault="00D06640" w:rsidP="00D06640">
      <w:pPr>
        <w:rPr>
          <w:noProof/>
          <w:lang w:eastAsia="pt-BR"/>
        </w:rPr>
      </w:pPr>
    </w:p>
    <w:p w:rsidR="00D06640" w:rsidRDefault="008318FA" w:rsidP="00D06640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D06640" w:rsidRPr="002C72D9" w:rsidRDefault="002C72D9" w:rsidP="00D06640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 w:rsidRPr="002C72D9"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Teclado Numérico</w:t>
                  </w:r>
                </w:p>
              </w:txbxContent>
            </v:textbox>
          </v:rect>
        </w:pict>
      </w:r>
      <w:r w:rsidR="00D06640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40" w:rsidRDefault="008318FA" w:rsidP="00D06640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D06640" w:rsidRPr="002C72D9" w:rsidRDefault="002C72D9" w:rsidP="00D06640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 w:rsidRPr="002C72D9"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Teclado Alfanumérico</w:t>
                  </w:r>
                </w:p>
                <w:p w:rsidR="002C72D9" w:rsidRDefault="002C72D9" w:rsidP="00D0664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06640" w:rsidRDefault="00D06640" w:rsidP="00D06640">
      <w:pPr>
        <w:spacing w:after="0"/>
        <w:jc w:val="both"/>
      </w:pPr>
    </w:p>
    <w:p w:rsidR="00D06640" w:rsidRDefault="00D06640" w:rsidP="00D0664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B776D"/>
    <w:rsid w:val="000C55AB"/>
    <w:rsid w:val="000E06F3"/>
    <w:rsid w:val="0025643A"/>
    <w:rsid w:val="0027123A"/>
    <w:rsid w:val="002963F2"/>
    <w:rsid w:val="002C72D9"/>
    <w:rsid w:val="00307E76"/>
    <w:rsid w:val="0040299C"/>
    <w:rsid w:val="00492376"/>
    <w:rsid w:val="00514E67"/>
    <w:rsid w:val="00553219"/>
    <w:rsid w:val="005B42F0"/>
    <w:rsid w:val="006569FB"/>
    <w:rsid w:val="00730990"/>
    <w:rsid w:val="00765314"/>
    <w:rsid w:val="007C3784"/>
    <w:rsid w:val="007C5AAE"/>
    <w:rsid w:val="00827F76"/>
    <w:rsid w:val="008318FA"/>
    <w:rsid w:val="00865708"/>
    <w:rsid w:val="008C7FF8"/>
    <w:rsid w:val="00923321"/>
    <w:rsid w:val="00965301"/>
    <w:rsid w:val="009D75E3"/>
    <w:rsid w:val="009E46D4"/>
    <w:rsid w:val="00CE76E2"/>
    <w:rsid w:val="00D06640"/>
    <w:rsid w:val="00D25164"/>
    <w:rsid w:val="00DF446D"/>
    <w:rsid w:val="00E062EB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2017-04-24T10:48:00Z</dcterms:created>
  <dcterms:modified xsi:type="dcterms:W3CDTF">2017-05-08T11:47:00Z</dcterms:modified>
</cp:coreProperties>
</file>